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55F33B" w14:textId="77777777" w:rsidR="00CB5F6B" w:rsidRDefault="00CB5F6B">
      <w:pPr>
        <w:rPr>
          <w:rFonts w:ascii="Arial" w:hAnsi="Arial" w:cs="Arial"/>
          <w:color w:val="FFFFFF"/>
          <w:sz w:val="36"/>
          <w:szCs w:val="64"/>
        </w:rPr>
      </w:pPr>
    </w:p>
    <w:p w14:paraId="6855F33C" w14:textId="70D2A807" w:rsidR="00885870" w:rsidRPr="000C0942" w:rsidRDefault="000E51FE" w:rsidP="00A31081">
      <w:pPr>
        <w:jc w:val="center"/>
        <w:rPr>
          <w:rFonts w:ascii="Arial" w:hAnsi="Arial" w:cs="Arial"/>
          <w:color w:val="FFFFFF"/>
          <w:sz w:val="34"/>
          <w:szCs w:val="34"/>
        </w:rPr>
      </w:pPr>
      <w:r w:rsidRPr="000C0942">
        <w:rPr>
          <w:rFonts w:ascii="Arial" w:hAnsi="Arial" w:cs="Arial"/>
          <w:color w:val="FFFFFF"/>
          <w:sz w:val="34"/>
          <w:szCs w:val="34"/>
        </w:rPr>
        <w:t xml:space="preserve">Internationale Grüne Woche </w:t>
      </w:r>
      <w:r w:rsidR="000C0942" w:rsidRPr="000C0942">
        <w:rPr>
          <w:rFonts w:ascii="Arial" w:hAnsi="Arial" w:cs="Arial"/>
          <w:color w:val="FFFFFF"/>
          <w:sz w:val="34"/>
          <w:szCs w:val="34"/>
        </w:rPr>
        <w:t xml:space="preserve">in </w:t>
      </w:r>
      <w:r w:rsidRPr="000C0942">
        <w:rPr>
          <w:rFonts w:ascii="Arial" w:hAnsi="Arial" w:cs="Arial"/>
          <w:color w:val="FFFFFF"/>
          <w:sz w:val="34"/>
          <w:szCs w:val="34"/>
        </w:rPr>
        <w:t xml:space="preserve">Berlin </w:t>
      </w:r>
      <w:r w:rsidR="000C0942" w:rsidRPr="000C0942">
        <w:rPr>
          <w:rFonts w:ascii="Arial" w:hAnsi="Arial" w:cs="Arial"/>
          <w:color w:val="FFFFFF"/>
          <w:sz w:val="34"/>
          <w:szCs w:val="34"/>
        </w:rPr>
        <w:t xml:space="preserve">vom </w:t>
      </w:r>
      <w:r w:rsidR="00F552EF">
        <w:rPr>
          <w:rFonts w:ascii="Arial" w:hAnsi="Arial" w:cs="Arial"/>
          <w:color w:val="FFFFFF"/>
          <w:sz w:val="34"/>
          <w:szCs w:val="34"/>
        </w:rPr>
        <w:t>2</w:t>
      </w:r>
      <w:r w:rsidR="002B6022">
        <w:rPr>
          <w:rFonts w:ascii="Arial" w:hAnsi="Arial" w:cs="Arial"/>
          <w:color w:val="FFFFFF"/>
          <w:sz w:val="34"/>
          <w:szCs w:val="34"/>
        </w:rPr>
        <w:t>0.- 29</w:t>
      </w:r>
      <w:r w:rsidR="000C0942" w:rsidRPr="000C0942">
        <w:rPr>
          <w:rFonts w:ascii="Arial" w:hAnsi="Arial" w:cs="Arial"/>
          <w:color w:val="FFFFFF"/>
          <w:sz w:val="34"/>
          <w:szCs w:val="34"/>
        </w:rPr>
        <w:t>. Januar 202</w:t>
      </w:r>
      <w:r w:rsidR="002B6022">
        <w:rPr>
          <w:rFonts w:ascii="Arial" w:hAnsi="Arial" w:cs="Arial"/>
          <w:color w:val="FFFFFF"/>
          <w:sz w:val="34"/>
          <w:szCs w:val="34"/>
        </w:rPr>
        <w:t>3</w:t>
      </w:r>
    </w:p>
    <w:p w14:paraId="6855F33D" w14:textId="77777777" w:rsidR="000C0942" w:rsidRPr="000C0942" w:rsidRDefault="000C0942" w:rsidP="00A31081">
      <w:pPr>
        <w:jc w:val="center"/>
        <w:rPr>
          <w:rFonts w:ascii="Arial" w:hAnsi="Arial" w:cs="Arial"/>
          <w:color w:val="FFFFFF"/>
          <w:sz w:val="16"/>
          <w:szCs w:val="16"/>
        </w:rPr>
      </w:pPr>
    </w:p>
    <w:p w14:paraId="6855F33E" w14:textId="77777777" w:rsidR="002E6B66" w:rsidRPr="00CB5F6B" w:rsidRDefault="000E51FE" w:rsidP="00A31081">
      <w:pPr>
        <w:jc w:val="center"/>
        <w:rPr>
          <w:rFonts w:ascii="Arial" w:hAnsi="Arial" w:cs="Arial"/>
          <w:b/>
          <w:color w:val="FFFFFF"/>
          <w:sz w:val="40"/>
          <w:szCs w:val="64"/>
        </w:rPr>
      </w:pPr>
      <w:r w:rsidRPr="00CB5F6B">
        <w:rPr>
          <w:rFonts w:ascii="Arial" w:hAnsi="Arial" w:cs="Arial"/>
          <w:b/>
          <w:color w:val="FFFFFF"/>
          <w:sz w:val="40"/>
          <w:szCs w:val="64"/>
        </w:rPr>
        <w:t>Informationsblatt für interessierte Aussteller</w:t>
      </w:r>
    </w:p>
    <w:p w14:paraId="6855F33F" w14:textId="77777777" w:rsidR="00BA2C4D" w:rsidRPr="0037167E" w:rsidRDefault="00BA2C4D">
      <w:pPr>
        <w:rPr>
          <w:rFonts w:ascii="Meta Offc" w:hAnsi="Meta Offc" w:cs="Meta Offc"/>
          <w:sz w:val="24"/>
          <w:szCs w:val="64"/>
        </w:rPr>
      </w:pPr>
    </w:p>
    <w:p w14:paraId="6855F340" w14:textId="77777777" w:rsidR="00BA2C4D" w:rsidRDefault="00BA2C4D">
      <w:pPr>
        <w:rPr>
          <w:rFonts w:ascii="Arial" w:hAnsi="Arial" w:cs="Arial"/>
          <w:sz w:val="24"/>
          <w:szCs w:val="64"/>
        </w:rPr>
      </w:pPr>
    </w:p>
    <w:p w14:paraId="6855F341" w14:textId="77777777" w:rsidR="00CD6F11" w:rsidRPr="00885870" w:rsidRDefault="00CD6F11">
      <w:pPr>
        <w:rPr>
          <w:rFonts w:ascii="Arial" w:hAnsi="Arial" w:cs="Arial"/>
          <w:sz w:val="24"/>
          <w:szCs w:val="64"/>
        </w:rPr>
      </w:pPr>
    </w:p>
    <w:p w14:paraId="6855F342" w14:textId="7C644D01" w:rsidR="000E51FE" w:rsidRDefault="00241239" w:rsidP="00BD444E">
      <w:pPr>
        <w:jc w:val="both"/>
        <w:rPr>
          <w:rFonts w:ascii="Arial" w:hAnsi="Arial" w:cs="Arial"/>
          <w:sz w:val="24"/>
          <w:szCs w:val="64"/>
        </w:rPr>
      </w:pPr>
      <w:r>
        <w:rPr>
          <w:rFonts w:ascii="Arial" w:hAnsi="Arial" w:cs="Arial"/>
          <w:sz w:val="24"/>
          <w:szCs w:val="64"/>
        </w:rPr>
        <w:t xml:space="preserve">Die </w:t>
      </w:r>
      <w:r w:rsidR="000E51FE" w:rsidRPr="000E51FE">
        <w:rPr>
          <w:rFonts w:ascii="Arial" w:hAnsi="Arial" w:cs="Arial"/>
          <w:sz w:val="24"/>
          <w:szCs w:val="64"/>
        </w:rPr>
        <w:t xml:space="preserve">Internationale Grüne Woche </w:t>
      </w:r>
      <w:r w:rsidR="00F037B0">
        <w:rPr>
          <w:rFonts w:ascii="Arial" w:hAnsi="Arial" w:cs="Arial"/>
          <w:sz w:val="24"/>
          <w:szCs w:val="64"/>
        </w:rPr>
        <w:t xml:space="preserve">(IGW) </w:t>
      </w:r>
      <w:r w:rsidR="00F552EF">
        <w:rPr>
          <w:rFonts w:ascii="Arial" w:hAnsi="Arial" w:cs="Arial"/>
          <w:sz w:val="24"/>
          <w:szCs w:val="64"/>
        </w:rPr>
        <w:t xml:space="preserve">2021 hat ausschließlich digital stattgefunden. </w:t>
      </w:r>
      <w:r w:rsidR="002B6022">
        <w:rPr>
          <w:rFonts w:ascii="Arial" w:hAnsi="Arial" w:cs="Arial"/>
          <w:sz w:val="24"/>
          <w:szCs w:val="64"/>
        </w:rPr>
        <w:t>Die IGW 2022 ist aufgrund der anhaltenden pandemischen Lag</w:t>
      </w:r>
      <w:r w:rsidR="00E3533D">
        <w:rPr>
          <w:rFonts w:ascii="Arial" w:hAnsi="Arial" w:cs="Arial"/>
          <w:sz w:val="24"/>
          <w:szCs w:val="64"/>
        </w:rPr>
        <w:t>e abgesagt worden. Über zwei</w:t>
      </w:r>
      <w:r w:rsidR="002B6022">
        <w:rPr>
          <w:rFonts w:ascii="Arial" w:hAnsi="Arial" w:cs="Arial"/>
          <w:sz w:val="24"/>
          <w:szCs w:val="64"/>
        </w:rPr>
        <w:t xml:space="preserve"> Jahre hatte uns das Virus</w:t>
      </w:r>
      <w:r w:rsidR="00E3533D">
        <w:rPr>
          <w:rFonts w:ascii="Arial" w:hAnsi="Arial" w:cs="Arial"/>
          <w:sz w:val="24"/>
          <w:szCs w:val="64"/>
        </w:rPr>
        <w:t xml:space="preserve"> fest</w:t>
      </w:r>
      <w:r w:rsidR="002B6022">
        <w:rPr>
          <w:rFonts w:ascii="Arial" w:hAnsi="Arial" w:cs="Arial"/>
          <w:sz w:val="24"/>
          <w:szCs w:val="64"/>
        </w:rPr>
        <w:t xml:space="preserve"> im Griff, nunm</w:t>
      </w:r>
      <w:r w:rsidR="00E3533D">
        <w:rPr>
          <w:rFonts w:ascii="Arial" w:hAnsi="Arial" w:cs="Arial"/>
          <w:sz w:val="24"/>
          <w:szCs w:val="64"/>
        </w:rPr>
        <w:t>ehr freuen wir uns wieder nach v</w:t>
      </w:r>
      <w:r w:rsidR="002B6022">
        <w:rPr>
          <w:rFonts w:ascii="Arial" w:hAnsi="Arial" w:cs="Arial"/>
          <w:sz w:val="24"/>
          <w:szCs w:val="64"/>
        </w:rPr>
        <w:t>orne zu</w:t>
      </w:r>
      <w:r w:rsidR="00E95940">
        <w:rPr>
          <w:rFonts w:ascii="Arial" w:hAnsi="Arial" w:cs="Arial"/>
          <w:sz w:val="24"/>
          <w:szCs w:val="64"/>
        </w:rPr>
        <w:t xml:space="preserve"> </w:t>
      </w:r>
      <w:r w:rsidR="002B6022">
        <w:rPr>
          <w:rFonts w:ascii="Arial" w:hAnsi="Arial" w:cs="Arial"/>
          <w:sz w:val="24"/>
          <w:szCs w:val="64"/>
        </w:rPr>
        <w:t xml:space="preserve">schauen und die Planungen des Gemeinschaftsstandes Thüringen auf </w:t>
      </w:r>
      <w:r w:rsidR="00E3533D">
        <w:rPr>
          <w:rFonts w:ascii="Arial" w:hAnsi="Arial" w:cs="Arial"/>
          <w:sz w:val="24"/>
          <w:szCs w:val="64"/>
        </w:rPr>
        <w:t>der IGW 2023, die vom 20. bis 29</w:t>
      </w:r>
      <w:r w:rsidR="002B6022">
        <w:rPr>
          <w:rFonts w:ascii="Arial" w:hAnsi="Arial" w:cs="Arial"/>
          <w:sz w:val="24"/>
          <w:szCs w:val="64"/>
        </w:rPr>
        <w:t xml:space="preserve">. Januar 2023 in Berlin stattfinden soll, zu starten. </w:t>
      </w:r>
      <w:r w:rsidR="000E51FE" w:rsidRPr="000E51FE">
        <w:rPr>
          <w:rFonts w:ascii="Arial" w:hAnsi="Arial" w:cs="Arial"/>
          <w:sz w:val="24"/>
          <w:szCs w:val="64"/>
        </w:rPr>
        <w:t xml:space="preserve">Thüringer </w:t>
      </w:r>
      <w:r w:rsidR="00E81EA6">
        <w:rPr>
          <w:rFonts w:ascii="Arial" w:hAnsi="Arial" w:cs="Arial"/>
          <w:sz w:val="24"/>
          <w:szCs w:val="64"/>
        </w:rPr>
        <w:t>Akteure der Ernährungswirtschaft, der Landwirtschaft, des Gartenbau</w:t>
      </w:r>
      <w:r w:rsidR="00235943">
        <w:rPr>
          <w:rFonts w:ascii="Arial" w:hAnsi="Arial" w:cs="Arial"/>
          <w:sz w:val="24"/>
          <w:szCs w:val="64"/>
        </w:rPr>
        <w:t>s</w:t>
      </w:r>
      <w:r w:rsidR="00E81EA6">
        <w:rPr>
          <w:rFonts w:ascii="Arial" w:hAnsi="Arial" w:cs="Arial"/>
          <w:sz w:val="24"/>
          <w:szCs w:val="64"/>
        </w:rPr>
        <w:t xml:space="preserve"> und der ländlichen Räume </w:t>
      </w:r>
      <w:r w:rsidR="000E51FE" w:rsidRPr="000E51FE">
        <w:rPr>
          <w:rFonts w:ascii="Arial" w:hAnsi="Arial" w:cs="Arial"/>
          <w:sz w:val="24"/>
          <w:szCs w:val="64"/>
        </w:rPr>
        <w:t xml:space="preserve">sind eingeladen, bis </w:t>
      </w:r>
      <w:r w:rsidR="001B03A4">
        <w:rPr>
          <w:rFonts w:ascii="Arial" w:hAnsi="Arial" w:cs="Arial"/>
          <w:b/>
          <w:sz w:val="24"/>
          <w:szCs w:val="64"/>
          <w:u w:val="single"/>
        </w:rPr>
        <w:t>30</w:t>
      </w:r>
      <w:r w:rsidR="00AD7675" w:rsidRPr="00E3533D">
        <w:rPr>
          <w:rFonts w:ascii="Arial" w:hAnsi="Arial" w:cs="Arial"/>
          <w:b/>
          <w:sz w:val="24"/>
          <w:szCs w:val="64"/>
          <w:u w:val="single"/>
        </w:rPr>
        <w:t xml:space="preserve">. </w:t>
      </w:r>
      <w:r w:rsidR="002B6022" w:rsidRPr="00E3533D">
        <w:rPr>
          <w:rFonts w:ascii="Arial" w:hAnsi="Arial" w:cs="Arial"/>
          <w:b/>
          <w:sz w:val="24"/>
          <w:szCs w:val="64"/>
          <w:u w:val="single"/>
        </w:rPr>
        <w:t>Mai</w:t>
      </w:r>
      <w:r w:rsidRPr="00E3533D">
        <w:rPr>
          <w:rFonts w:ascii="Arial" w:hAnsi="Arial" w:cs="Arial"/>
          <w:b/>
          <w:sz w:val="24"/>
          <w:szCs w:val="64"/>
          <w:u w:val="single"/>
        </w:rPr>
        <w:t xml:space="preserve"> 20</w:t>
      </w:r>
      <w:r w:rsidR="002B6022" w:rsidRPr="00E3533D">
        <w:rPr>
          <w:rFonts w:ascii="Arial" w:hAnsi="Arial" w:cs="Arial"/>
          <w:b/>
          <w:sz w:val="24"/>
          <w:szCs w:val="64"/>
          <w:u w:val="single"/>
        </w:rPr>
        <w:t>22</w:t>
      </w:r>
      <w:r w:rsidR="000E51FE" w:rsidRPr="000E51FE">
        <w:rPr>
          <w:rFonts w:ascii="Arial" w:hAnsi="Arial" w:cs="Arial"/>
          <w:sz w:val="24"/>
          <w:szCs w:val="64"/>
        </w:rPr>
        <w:t xml:space="preserve"> ihr Interesse an der Messeteilnahme im Rahmen der Gemeinschaftspräsentation des Freistaats zu bekunden. </w:t>
      </w:r>
      <w:r w:rsidR="002A2548">
        <w:rPr>
          <w:rFonts w:ascii="Arial" w:hAnsi="Arial" w:cs="Arial"/>
          <w:sz w:val="24"/>
          <w:szCs w:val="64"/>
        </w:rPr>
        <w:t xml:space="preserve">Als Aussteller sind vorrangig </w:t>
      </w:r>
      <w:r w:rsidR="00BD444E">
        <w:rPr>
          <w:rFonts w:ascii="Arial" w:hAnsi="Arial" w:cs="Arial"/>
          <w:sz w:val="24"/>
          <w:szCs w:val="64"/>
        </w:rPr>
        <w:t xml:space="preserve">Unternehmen der Land- und </w:t>
      </w:r>
      <w:r w:rsidR="002A2548">
        <w:rPr>
          <w:rFonts w:ascii="Arial" w:hAnsi="Arial" w:cs="Arial"/>
          <w:sz w:val="24"/>
          <w:szCs w:val="64"/>
        </w:rPr>
        <w:t>Ernährungswirtschaft angesprochen</w:t>
      </w:r>
      <w:r w:rsidR="00DF3803">
        <w:rPr>
          <w:rFonts w:ascii="Arial" w:hAnsi="Arial" w:cs="Arial"/>
          <w:sz w:val="24"/>
          <w:szCs w:val="64"/>
        </w:rPr>
        <w:t>,</w:t>
      </w:r>
      <w:r w:rsidR="002A2548">
        <w:rPr>
          <w:rFonts w:ascii="Arial" w:hAnsi="Arial" w:cs="Arial"/>
          <w:sz w:val="24"/>
          <w:szCs w:val="64"/>
        </w:rPr>
        <w:t xml:space="preserve"> i</w:t>
      </w:r>
      <w:r w:rsidR="0028219E">
        <w:rPr>
          <w:rFonts w:ascii="Arial" w:hAnsi="Arial" w:cs="Arial"/>
          <w:sz w:val="24"/>
          <w:szCs w:val="64"/>
        </w:rPr>
        <w:t>m</w:t>
      </w:r>
      <w:r w:rsidR="002A2548">
        <w:rPr>
          <w:rFonts w:ascii="Arial" w:hAnsi="Arial" w:cs="Arial"/>
          <w:sz w:val="24"/>
          <w:szCs w:val="64"/>
        </w:rPr>
        <w:t xml:space="preserve"> Einzelf</w:t>
      </w:r>
      <w:r w:rsidR="0028219E">
        <w:rPr>
          <w:rFonts w:ascii="Arial" w:hAnsi="Arial" w:cs="Arial"/>
          <w:sz w:val="24"/>
          <w:szCs w:val="64"/>
        </w:rPr>
        <w:t xml:space="preserve">all auch die Branchen </w:t>
      </w:r>
      <w:r w:rsidR="00BD444E">
        <w:rPr>
          <w:rFonts w:ascii="Arial" w:hAnsi="Arial" w:cs="Arial"/>
          <w:sz w:val="24"/>
          <w:szCs w:val="64"/>
        </w:rPr>
        <w:t xml:space="preserve">des </w:t>
      </w:r>
      <w:r w:rsidR="000E51FE" w:rsidRPr="000E51FE">
        <w:rPr>
          <w:rFonts w:ascii="Arial" w:hAnsi="Arial" w:cs="Arial"/>
          <w:sz w:val="24"/>
          <w:szCs w:val="64"/>
        </w:rPr>
        <w:t>Gartenbau</w:t>
      </w:r>
      <w:r w:rsidR="00BD444E">
        <w:rPr>
          <w:rFonts w:ascii="Arial" w:hAnsi="Arial" w:cs="Arial"/>
          <w:sz w:val="24"/>
          <w:szCs w:val="64"/>
        </w:rPr>
        <w:t>s</w:t>
      </w:r>
      <w:r w:rsidR="002A2548">
        <w:rPr>
          <w:rFonts w:ascii="Arial" w:hAnsi="Arial" w:cs="Arial"/>
          <w:sz w:val="24"/>
          <w:szCs w:val="64"/>
        </w:rPr>
        <w:t xml:space="preserve"> </w:t>
      </w:r>
      <w:r w:rsidR="00DF3803">
        <w:rPr>
          <w:rFonts w:ascii="Arial" w:hAnsi="Arial" w:cs="Arial"/>
          <w:sz w:val="24"/>
          <w:szCs w:val="64"/>
        </w:rPr>
        <w:t>sowie</w:t>
      </w:r>
      <w:r w:rsidR="002A2548">
        <w:rPr>
          <w:rFonts w:ascii="Arial" w:hAnsi="Arial" w:cs="Arial"/>
          <w:sz w:val="24"/>
          <w:szCs w:val="64"/>
        </w:rPr>
        <w:t xml:space="preserve"> </w:t>
      </w:r>
      <w:r w:rsidR="000E51FE" w:rsidRPr="000E51FE">
        <w:rPr>
          <w:rFonts w:ascii="Arial" w:hAnsi="Arial" w:cs="Arial"/>
          <w:sz w:val="24"/>
          <w:szCs w:val="64"/>
        </w:rPr>
        <w:t>ländliche</w:t>
      </w:r>
      <w:r w:rsidR="0028219E">
        <w:rPr>
          <w:rFonts w:ascii="Arial" w:hAnsi="Arial" w:cs="Arial"/>
          <w:sz w:val="24"/>
          <w:szCs w:val="64"/>
        </w:rPr>
        <w:t>r</w:t>
      </w:r>
      <w:r w:rsidR="000E51FE" w:rsidRPr="000E51FE">
        <w:rPr>
          <w:rFonts w:ascii="Arial" w:hAnsi="Arial" w:cs="Arial"/>
          <w:sz w:val="24"/>
          <w:szCs w:val="64"/>
        </w:rPr>
        <w:t xml:space="preserve"> und naturnahe</w:t>
      </w:r>
      <w:r w:rsidR="0028219E">
        <w:rPr>
          <w:rFonts w:ascii="Arial" w:hAnsi="Arial" w:cs="Arial"/>
          <w:sz w:val="24"/>
          <w:szCs w:val="64"/>
        </w:rPr>
        <w:t>r</w:t>
      </w:r>
      <w:r w:rsidR="000E51FE" w:rsidRPr="000E51FE">
        <w:rPr>
          <w:rFonts w:ascii="Arial" w:hAnsi="Arial" w:cs="Arial"/>
          <w:sz w:val="24"/>
          <w:szCs w:val="64"/>
        </w:rPr>
        <w:t xml:space="preserve"> Tourismus.</w:t>
      </w:r>
    </w:p>
    <w:p w14:paraId="6855F343" w14:textId="77777777" w:rsidR="000E51FE" w:rsidRPr="000E51FE" w:rsidRDefault="000E51FE" w:rsidP="00241239">
      <w:pPr>
        <w:jc w:val="both"/>
        <w:rPr>
          <w:rFonts w:ascii="Arial" w:hAnsi="Arial" w:cs="Arial"/>
          <w:sz w:val="24"/>
          <w:szCs w:val="64"/>
        </w:rPr>
      </w:pPr>
    </w:p>
    <w:p w14:paraId="6855F344" w14:textId="41844BF0" w:rsidR="000E51FE" w:rsidRPr="000E51FE" w:rsidRDefault="000E51FE" w:rsidP="00241239">
      <w:pPr>
        <w:jc w:val="both"/>
        <w:rPr>
          <w:rFonts w:ascii="Arial" w:hAnsi="Arial" w:cs="Arial"/>
          <w:sz w:val="24"/>
          <w:szCs w:val="64"/>
        </w:rPr>
      </w:pPr>
      <w:r w:rsidRPr="000E51FE">
        <w:rPr>
          <w:rFonts w:ascii="Arial" w:hAnsi="Arial" w:cs="Arial"/>
          <w:sz w:val="24"/>
          <w:szCs w:val="64"/>
        </w:rPr>
        <w:t xml:space="preserve">Das Thüringer Ministerium für Infrastruktur und Landwirtschaft </w:t>
      </w:r>
      <w:r w:rsidR="009871F2">
        <w:rPr>
          <w:rFonts w:ascii="Arial" w:hAnsi="Arial" w:cs="Arial"/>
          <w:sz w:val="24"/>
          <w:szCs w:val="64"/>
        </w:rPr>
        <w:t xml:space="preserve">(TMIL) </w:t>
      </w:r>
      <w:r w:rsidRPr="000E51FE">
        <w:rPr>
          <w:rFonts w:ascii="Arial" w:hAnsi="Arial" w:cs="Arial"/>
          <w:sz w:val="24"/>
          <w:szCs w:val="64"/>
        </w:rPr>
        <w:t xml:space="preserve">strebt an, </w:t>
      </w:r>
      <w:r w:rsidR="00DE7C81">
        <w:rPr>
          <w:rFonts w:ascii="Arial" w:hAnsi="Arial" w:cs="Arial"/>
          <w:sz w:val="24"/>
          <w:szCs w:val="64"/>
        </w:rPr>
        <w:t xml:space="preserve">die Thüringer Gemeinschaftspräsentation </w:t>
      </w:r>
      <w:r w:rsidR="0091356F">
        <w:rPr>
          <w:rFonts w:ascii="Arial" w:hAnsi="Arial" w:cs="Arial"/>
          <w:sz w:val="24"/>
          <w:szCs w:val="64"/>
        </w:rPr>
        <w:t xml:space="preserve">auf der </w:t>
      </w:r>
      <w:r w:rsidR="00F037B0">
        <w:rPr>
          <w:rFonts w:ascii="Arial" w:hAnsi="Arial" w:cs="Arial"/>
          <w:sz w:val="24"/>
          <w:szCs w:val="64"/>
        </w:rPr>
        <w:t>IGW</w:t>
      </w:r>
      <w:r w:rsidR="0091356F">
        <w:rPr>
          <w:rFonts w:ascii="Arial" w:hAnsi="Arial" w:cs="Arial"/>
          <w:sz w:val="24"/>
          <w:szCs w:val="64"/>
        </w:rPr>
        <w:t xml:space="preserve"> 202</w:t>
      </w:r>
      <w:r w:rsidR="002B6022">
        <w:rPr>
          <w:rFonts w:ascii="Arial" w:hAnsi="Arial" w:cs="Arial"/>
          <w:sz w:val="24"/>
          <w:szCs w:val="64"/>
        </w:rPr>
        <w:t>3</w:t>
      </w:r>
      <w:r w:rsidRPr="000E51FE">
        <w:rPr>
          <w:rFonts w:ascii="Arial" w:hAnsi="Arial" w:cs="Arial"/>
          <w:sz w:val="24"/>
          <w:szCs w:val="64"/>
        </w:rPr>
        <w:t xml:space="preserve"> </w:t>
      </w:r>
      <w:r w:rsidR="00B740D9">
        <w:rPr>
          <w:rFonts w:ascii="Arial" w:hAnsi="Arial" w:cs="Arial"/>
          <w:sz w:val="24"/>
          <w:szCs w:val="64"/>
        </w:rPr>
        <w:t>weiter fortzuführen, unter Beachtung der bis dato vorgegebenen Hygieneauflagen</w:t>
      </w:r>
      <w:r w:rsidRPr="000E51FE">
        <w:rPr>
          <w:rFonts w:ascii="Arial" w:hAnsi="Arial" w:cs="Arial"/>
          <w:sz w:val="24"/>
          <w:szCs w:val="64"/>
        </w:rPr>
        <w:t xml:space="preserve">. </w:t>
      </w:r>
      <w:r w:rsidR="00DE7C81">
        <w:rPr>
          <w:rFonts w:ascii="Arial" w:hAnsi="Arial" w:cs="Arial"/>
          <w:sz w:val="24"/>
          <w:szCs w:val="64"/>
        </w:rPr>
        <w:t>Die Basis dafür ist:</w:t>
      </w:r>
    </w:p>
    <w:p w14:paraId="6855F345" w14:textId="77777777" w:rsidR="000E51FE" w:rsidRPr="000E51FE" w:rsidRDefault="000E51FE" w:rsidP="00241239">
      <w:pPr>
        <w:numPr>
          <w:ilvl w:val="0"/>
          <w:numId w:val="2"/>
        </w:numPr>
        <w:spacing w:before="120" w:after="120"/>
        <w:ind w:left="714" w:hanging="357"/>
        <w:jc w:val="both"/>
        <w:rPr>
          <w:rFonts w:ascii="Arial" w:hAnsi="Arial" w:cs="Arial"/>
          <w:sz w:val="24"/>
          <w:szCs w:val="64"/>
        </w:rPr>
      </w:pPr>
      <w:r w:rsidRPr="000E51FE">
        <w:rPr>
          <w:rFonts w:ascii="Arial" w:hAnsi="Arial" w:cs="Arial"/>
          <w:sz w:val="24"/>
          <w:szCs w:val="64"/>
        </w:rPr>
        <w:t>exzellente Position in Messehalle 20, direkt am Messeeingang Nord und am Beginn der so genannten Deutschland-Tour (Präsentation der Bundesländer)</w:t>
      </w:r>
      <w:r>
        <w:rPr>
          <w:rFonts w:ascii="Arial" w:hAnsi="Arial" w:cs="Arial"/>
          <w:sz w:val="24"/>
          <w:szCs w:val="64"/>
        </w:rPr>
        <w:t xml:space="preserve"> mit starkem Besucherstrom</w:t>
      </w:r>
      <w:r w:rsidR="009871F2">
        <w:rPr>
          <w:rFonts w:ascii="Arial" w:hAnsi="Arial" w:cs="Arial"/>
          <w:sz w:val="24"/>
          <w:szCs w:val="64"/>
        </w:rPr>
        <w:t>,</w:t>
      </w:r>
    </w:p>
    <w:p w14:paraId="6855F346" w14:textId="77777777" w:rsidR="000E51FE" w:rsidRPr="000E51FE" w:rsidRDefault="00B0313E" w:rsidP="00241239">
      <w:pPr>
        <w:numPr>
          <w:ilvl w:val="0"/>
          <w:numId w:val="2"/>
        </w:numPr>
        <w:spacing w:after="120"/>
        <w:ind w:left="714" w:hanging="357"/>
        <w:jc w:val="both"/>
        <w:rPr>
          <w:rFonts w:ascii="Arial" w:hAnsi="Arial" w:cs="Arial"/>
          <w:sz w:val="24"/>
          <w:szCs w:val="64"/>
        </w:rPr>
      </w:pPr>
      <w:r>
        <w:rPr>
          <w:rFonts w:ascii="Arial" w:hAnsi="Arial" w:cs="Arial"/>
          <w:sz w:val="24"/>
          <w:szCs w:val="64"/>
        </w:rPr>
        <w:t>eine stimmige Gesamtpräsentation, in die</w:t>
      </w:r>
      <w:r w:rsidR="005B5E9A">
        <w:rPr>
          <w:rFonts w:ascii="Arial" w:hAnsi="Arial" w:cs="Arial"/>
          <w:sz w:val="24"/>
          <w:szCs w:val="64"/>
        </w:rPr>
        <w:t xml:space="preserve"> alle</w:t>
      </w:r>
      <w:r w:rsidR="000E51FE" w:rsidRPr="000E51FE">
        <w:rPr>
          <w:rFonts w:ascii="Arial" w:hAnsi="Arial" w:cs="Arial"/>
          <w:sz w:val="24"/>
          <w:szCs w:val="64"/>
        </w:rPr>
        <w:t xml:space="preserve"> Ausstellerstände und andere Elemente in der Messehalle</w:t>
      </w:r>
      <w:r w:rsidR="005B5242">
        <w:rPr>
          <w:rFonts w:ascii="Arial" w:hAnsi="Arial" w:cs="Arial"/>
          <w:sz w:val="24"/>
          <w:szCs w:val="64"/>
        </w:rPr>
        <w:t xml:space="preserve"> integriert werden</w:t>
      </w:r>
      <w:r w:rsidR="009871F2">
        <w:rPr>
          <w:rFonts w:ascii="Arial" w:hAnsi="Arial" w:cs="Arial"/>
          <w:sz w:val="24"/>
          <w:szCs w:val="64"/>
        </w:rPr>
        <w:t>,</w:t>
      </w:r>
    </w:p>
    <w:p w14:paraId="6855F347" w14:textId="3507E249" w:rsidR="000E51FE" w:rsidRPr="000E51FE" w:rsidRDefault="000E51FE" w:rsidP="00241239">
      <w:pPr>
        <w:numPr>
          <w:ilvl w:val="0"/>
          <w:numId w:val="2"/>
        </w:numPr>
        <w:spacing w:after="120"/>
        <w:ind w:left="714" w:hanging="357"/>
        <w:jc w:val="both"/>
        <w:rPr>
          <w:rFonts w:ascii="Arial" w:hAnsi="Arial" w:cs="Arial"/>
          <w:sz w:val="24"/>
          <w:szCs w:val="64"/>
        </w:rPr>
      </w:pPr>
      <w:r w:rsidRPr="000E51FE">
        <w:rPr>
          <w:rFonts w:ascii="Arial" w:hAnsi="Arial" w:cs="Arial"/>
          <w:sz w:val="24"/>
          <w:szCs w:val="64"/>
        </w:rPr>
        <w:t xml:space="preserve">Gemeinschaftsstand </w:t>
      </w:r>
      <w:r w:rsidR="0012374C">
        <w:rPr>
          <w:rFonts w:ascii="Arial" w:hAnsi="Arial" w:cs="Arial"/>
          <w:sz w:val="24"/>
          <w:szCs w:val="64"/>
        </w:rPr>
        <w:t>vereint</w:t>
      </w:r>
      <w:r w:rsidRPr="000E51FE">
        <w:rPr>
          <w:rFonts w:ascii="Arial" w:hAnsi="Arial" w:cs="Arial"/>
          <w:sz w:val="24"/>
          <w:szCs w:val="64"/>
        </w:rPr>
        <w:t xml:space="preserve"> </w:t>
      </w:r>
      <w:r w:rsidR="00E3533D">
        <w:rPr>
          <w:rFonts w:ascii="Arial" w:hAnsi="Arial" w:cs="Arial"/>
          <w:sz w:val="24"/>
          <w:szCs w:val="64"/>
        </w:rPr>
        <w:t xml:space="preserve">Verkauf, </w:t>
      </w:r>
      <w:r w:rsidRPr="000E51FE">
        <w:rPr>
          <w:rFonts w:ascii="Arial" w:hAnsi="Arial" w:cs="Arial"/>
          <w:sz w:val="24"/>
          <w:szCs w:val="64"/>
        </w:rPr>
        <w:t xml:space="preserve">Information, Produktpräsentation </w:t>
      </w:r>
      <w:r w:rsidR="0012374C">
        <w:rPr>
          <w:rFonts w:ascii="Arial" w:hAnsi="Arial" w:cs="Arial"/>
          <w:sz w:val="24"/>
          <w:szCs w:val="64"/>
        </w:rPr>
        <w:t>mit Verkostung, Verpflegung sowie</w:t>
      </w:r>
      <w:r w:rsidR="005E6C39">
        <w:rPr>
          <w:rFonts w:ascii="Arial" w:hAnsi="Arial" w:cs="Arial"/>
          <w:sz w:val="24"/>
          <w:szCs w:val="64"/>
        </w:rPr>
        <w:t xml:space="preserve"> </w:t>
      </w:r>
      <w:r w:rsidRPr="000E51FE">
        <w:rPr>
          <w:rFonts w:ascii="Arial" w:hAnsi="Arial" w:cs="Arial"/>
          <w:sz w:val="24"/>
          <w:szCs w:val="64"/>
        </w:rPr>
        <w:t>Unterhaltung</w:t>
      </w:r>
      <w:r w:rsidR="00DE7C81">
        <w:rPr>
          <w:rFonts w:ascii="Arial" w:hAnsi="Arial" w:cs="Arial"/>
          <w:sz w:val="24"/>
          <w:szCs w:val="64"/>
        </w:rPr>
        <w:t xml:space="preserve"> durch ein Bühnenprogramm,</w:t>
      </w:r>
    </w:p>
    <w:p w14:paraId="6855F348" w14:textId="77777777" w:rsidR="00D045BC" w:rsidRDefault="009F2F6C" w:rsidP="00241239">
      <w:pPr>
        <w:numPr>
          <w:ilvl w:val="0"/>
          <w:numId w:val="2"/>
        </w:numPr>
        <w:spacing w:after="120"/>
        <w:jc w:val="both"/>
        <w:rPr>
          <w:rFonts w:ascii="Arial" w:hAnsi="Arial" w:cs="Arial"/>
          <w:sz w:val="24"/>
          <w:szCs w:val="64"/>
        </w:rPr>
      </w:pPr>
      <w:r w:rsidRPr="00D045BC">
        <w:rPr>
          <w:rFonts w:ascii="Arial" w:hAnsi="Arial" w:cs="Arial"/>
          <w:sz w:val="24"/>
          <w:szCs w:val="64"/>
        </w:rPr>
        <w:t xml:space="preserve">Auftritt umfasst </w:t>
      </w:r>
      <w:r w:rsidR="00E75F38" w:rsidRPr="00D045BC">
        <w:rPr>
          <w:rFonts w:ascii="Arial" w:hAnsi="Arial" w:cs="Arial"/>
          <w:sz w:val="24"/>
          <w:szCs w:val="64"/>
        </w:rPr>
        <w:t xml:space="preserve">vorwiegend </w:t>
      </w:r>
      <w:r w:rsidRPr="00D045BC">
        <w:rPr>
          <w:rFonts w:ascii="Arial" w:hAnsi="Arial" w:cs="Arial"/>
          <w:sz w:val="24"/>
          <w:szCs w:val="64"/>
        </w:rPr>
        <w:t>Stände der</w:t>
      </w:r>
      <w:r w:rsidR="009871F2" w:rsidRPr="00D045BC">
        <w:rPr>
          <w:rFonts w:ascii="Arial" w:hAnsi="Arial" w:cs="Arial"/>
          <w:sz w:val="24"/>
          <w:szCs w:val="64"/>
        </w:rPr>
        <w:t xml:space="preserve"> Land- und Ern</w:t>
      </w:r>
      <w:r w:rsidR="00D045BC">
        <w:rPr>
          <w:rFonts w:ascii="Arial" w:hAnsi="Arial" w:cs="Arial"/>
          <w:sz w:val="24"/>
          <w:szCs w:val="64"/>
        </w:rPr>
        <w:t>ährungswirtschaft,</w:t>
      </w:r>
      <w:r w:rsidR="003061FB" w:rsidRPr="00D045BC">
        <w:rPr>
          <w:rFonts w:ascii="Arial" w:hAnsi="Arial" w:cs="Arial"/>
          <w:sz w:val="24"/>
          <w:szCs w:val="64"/>
        </w:rPr>
        <w:t xml:space="preserve"> </w:t>
      </w:r>
    </w:p>
    <w:p w14:paraId="6855F349" w14:textId="21334DE7" w:rsidR="000E51FE" w:rsidRPr="00B13B73" w:rsidRDefault="00D045BC" w:rsidP="008A52E8">
      <w:pPr>
        <w:numPr>
          <w:ilvl w:val="0"/>
          <w:numId w:val="2"/>
        </w:numPr>
        <w:spacing w:after="120"/>
        <w:jc w:val="both"/>
        <w:rPr>
          <w:rFonts w:ascii="Arial" w:hAnsi="Arial" w:cs="Arial"/>
          <w:sz w:val="24"/>
          <w:szCs w:val="64"/>
        </w:rPr>
      </w:pPr>
      <w:r w:rsidRPr="00B13B73">
        <w:rPr>
          <w:rFonts w:ascii="Arial" w:hAnsi="Arial" w:cs="Arial"/>
          <w:sz w:val="24"/>
          <w:szCs w:val="64"/>
        </w:rPr>
        <w:t>d</w:t>
      </w:r>
      <w:r w:rsidR="003A072D" w:rsidRPr="00B13B73">
        <w:rPr>
          <w:rFonts w:ascii="Arial" w:hAnsi="Arial" w:cs="Arial"/>
          <w:sz w:val="24"/>
          <w:szCs w:val="64"/>
        </w:rPr>
        <w:t xml:space="preserve">ie Präsentation der ländlichen Räume Thüringens sowie </w:t>
      </w:r>
      <w:r w:rsidR="003061FB" w:rsidRPr="00B13B73">
        <w:rPr>
          <w:rFonts w:ascii="Arial" w:hAnsi="Arial" w:cs="Arial"/>
          <w:sz w:val="24"/>
          <w:szCs w:val="64"/>
        </w:rPr>
        <w:t xml:space="preserve">Themen der Land- und Ernährungswirtschaft </w:t>
      </w:r>
      <w:r w:rsidR="003A072D" w:rsidRPr="00B13B73">
        <w:rPr>
          <w:rFonts w:ascii="Arial" w:hAnsi="Arial" w:cs="Arial"/>
          <w:sz w:val="24"/>
          <w:szCs w:val="64"/>
        </w:rPr>
        <w:t>erfolgt im Jahr</w:t>
      </w:r>
      <w:r w:rsidR="00BF2CD2" w:rsidRPr="00B13B73">
        <w:rPr>
          <w:rFonts w:ascii="Arial" w:hAnsi="Arial" w:cs="Arial"/>
          <w:sz w:val="24"/>
          <w:szCs w:val="64"/>
        </w:rPr>
        <w:t xml:space="preserve"> </w:t>
      </w:r>
      <w:r w:rsidR="000A7ABC" w:rsidRPr="00B13B73">
        <w:rPr>
          <w:rFonts w:ascii="Arial" w:hAnsi="Arial" w:cs="Arial"/>
          <w:sz w:val="24"/>
          <w:szCs w:val="64"/>
        </w:rPr>
        <w:t>202</w:t>
      </w:r>
      <w:r w:rsidR="007475CF">
        <w:rPr>
          <w:rFonts w:ascii="Arial" w:hAnsi="Arial" w:cs="Arial"/>
          <w:sz w:val="24"/>
          <w:szCs w:val="64"/>
        </w:rPr>
        <w:t>3</w:t>
      </w:r>
      <w:r w:rsidR="000A7ABC" w:rsidRPr="00B13B73">
        <w:rPr>
          <w:rFonts w:ascii="Arial" w:hAnsi="Arial" w:cs="Arial"/>
          <w:sz w:val="24"/>
          <w:szCs w:val="64"/>
        </w:rPr>
        <w:t xml:space="preserve"> durch </w:t>
      </w:r>
      <w:r w:rsidR="00B740D9">
        <w:rPr>
          <w:rFonts w:ascii="Arial" w:hAnsi="Arial" w:cs="Arial"/>
          <w:sz w:val="24"/>
          <w:szCs w:val="64"/>
        </w:rPr>
        <w:t>den Landkreis Weimarer Land,</w:t>
      </w:r>
      <w:r w:rsidR="003A072D" w:rsidRPr="00B13B73">
        <w:rPr>
          <w:rFonts w:ascii="Arial" w:hAnsi="Arial" w:cs="Arial"/>
          <w:sz w:val="24"/>
          <w:szCs w:val="64"/>
        </w:rPr>
        <w:t xml:space="preserve"> </w:t>
      </w:r>
    </w:p>
    <w:p w14:paraId="6855F34A" w14:textId="287E4F6C" w:rsidR="000E51FE" w:rsidRPr="000E51FE" w:rsidRDefault="000E51FE" w:rsidP="00241239">
      <w:pPr>
        <w:numPr>
          <w:ilvl w:val="0"/>
          <w:numId w:val="2"/>
        </w:numPr>
        <w:spacing w:after="120"/>
        <w:ind w:left="714" w:hanging="357"/>
        <w:jc w:val="both"/>
        <w:rPr>
          <w:rFonts w:ascii="Arial" w:hAnsi="Arial" w:cs="Arial"/>
          <w:sz w:val="24"/>
          <w:szCs w:val="64"/>
        </w:rPr>
      </w:pPr>
      <w:r w:rsidRPr="000E51FE">
        <w:rPr>
          <w:rFonts w:ascii="Arial" w:hAnsi="Arial" w:cs="Arial"/>
          <w:sz w:val="24"/>
          <w:szCs w:val="64"/>
        </w:rPr>
        <w:t>zentrale Organisation des Messeauftritts durch das</w:t>
      </w:r>
      <w:r w:rsidR="009871F2">
        <w:rPr>
          <w:rFonts w:ascii="Arial" w:hAnsi="Arial" w:cs="Arial"/>
          <w:sz w:val="24"/>
          <w:szCs w:val="64"/>
        </w:rPr>
        <w:t xml:space="preserve"> TMIL</w:t>
      </w:r>
      <w:r w:rsidR="0082434A">
        <w:rPr>
          <w:rFonts w:ascii="Arial" w:hAnsi="Arial" w:cs="Arial"/>
          <w:sz w:val="24"/>
          <w:szCs w:val="64"/>
        </w:rPr>
        <w:t xml:space="preserve"> </w:t>
      </w:r>
      <w:r w:rsidR="009D5F7C">
        <w:rPr>
          <w:rFonts w:ascii="Arial" w:hAnsi="Arial" w:cs="Arial"/>
          <w:sz w:val="24"/>
          <w:szCs w:val="64"/>
        </w:rPr>
        <w:t xml:space="preserve">als Ihr Vertragspartner, seinerseits in </w:t>
      </w:r>
      <w:r w:rsidR="0082434A">
        <w:rPr>
          <w:rFonts w:ascii="Arial" w:hAnsi="Arial" w:cs="Arial"/>
          <w:sz w:val="24"/>
          <w:szCs w:val="64"/>
        </w:rPr>
        <w:t xml:space="preserve">Kooperation mit externen Dienstleistern wie </w:t>
      </w:r>
      <w:r w:rsidRPr="000E51FE">
        <w:rPr>
          <w:rFonts w:ascii="Arial" w:hAnsi="Arial" w:cs="Arial"/>
          <w:sz w:val="24"/>
          <w:szCs w:val="64"/>
        </w:rPr>
        <w:t xml:space="preserve">Designagentur, </w:t>
      </w:r>
      <w:r w:rsidR="0082434A">
        <w:rPr>
          <w:rFonts w:ascii="Arial" w:hAnsi="Arial" w:cs="Arial"/>
          <w:sz w:val="24"/>
          <w:szCs w:val="64"/>
        </w:rPr>
        <w:t xml:space="preserve">Messebau &amp; -technik </w:t>
      </w:r>
      <w:r w:rsidR="009D5F7C">
        <w:rPr>
          <w:rFonts w:ascii="Arial" w:hAnsi="Arial" w:cs="Arial"/>
          <w:sz w:val="24"/>
          <w:szCs w:val="64"/>
        </w:rPr>
        <w:t>sowie der Messe Berlin als Ve</w:t>
      </w:r>
      <w:r w:rsidR="00F02DBB">
        <w:rPr>
          <w:rFonts w:ascii="Arial" w:hAnsi="Arial" w:cs="Arial"/>
          <w:sz w:val="24"/>
          <w:szCs w:val="64"/>
        </w:rPr>
        <w:t>ranstaltungsort</w:t>
      </w:r>
    </w:p>
    <w:p w14:paraId="6855F34B" w14:textId="77777777" w:rsidR="000E51FE" w:rsidRPr="000E51FE" w:rsidRDefault="000E51FE" w:rsidP="00241239">
      <w:pPr>
        <w:jc w:val="both"/>
        <w:rPr>
          <w:rFonts w:ascii="Arial" w:hAnsi="Arial" w:cs="Arial"/>
          <w:sz w:val="24"/>
          <w:szCs w:val="64"/>
        </w:rPr>
      </w:pPr>
    </w:p>
    <w:p w14:paraId="6855F34C" w14:textId="77777777" w:rsidR="000E51FE" w:rsidRPr="000E51FE" w:rsidRDefault="000E51FE" w:rsidP="00241239">
      <w:pPr>
        <w:jc w:val="both"/>
        <w:rPr>
          <w:rFonts w:ascii="Arial" w:hAnsi="Arial" w:cs="Arial"/>
          <w:b/>
          <w:sz w:val="24"/>
          <w:szCs w:val="64"/>
        </w:rPr>
      </w:pPr>
      <w:r w:rsidRPr="000E51FE">
        <w:rPr>
          <w:rFonts w:ascii="Arial" w:hAnsi="Arial" w:cs="Arial"/>
          <w:b/>
          <w:sz w:val="24"/>
          <w:szCs w:val="64"/>
        </w:rPr>
        <w:t>Was können Sie außerdem erwarten:</w:t>
      </w:r>
    </w:p>
    <w:p w14:paraId="6855F34D" w14:textId="7F8B9FF4" w:rsidR="000E51FE" w:rsidRPr="00263966" w:rsidRDefault="000E51FE" w:rsidP="00241239">
      <w:pPr>
        <w:numPr>
          <w:ilvl w:val="0"/>
          <w:numId w:val="3"/>
        </w:numPr>
        <w:spacing w:before="120" w:after="120"/>
        <w:ind w:left="714" w:hanging="357"/>
        <w:jc w:val="both"/>
        <w:rPr>
          <w:rFonts w:ascii="Arial" w:hAnsi="Arial" w:cs="Arial"/>
          <w:sz w:val="24"/>
          <w:szCs w:val="64"/>
        </w:rPr>
      </w:pPr>
      <w:r w:rsidRPr="00263966">
        <w:rPr>
          <w:rFonts w:ascii="Arial" w:hAnsi="Arial" w:cs="Arial"/>
          <w:sz w:val="24"/>
          <w:szCs w:val="64"/>
        </w:rPr>
        <w:t>variable Standbreite und S</w:t>
      </w:r>
      <w:r w:rsidR="007475CF">
        <w:rPr>
          <w:rFonts w:ascii="Arial" w:hAnsi="Arial" w:cs="Arial"/>
          <w:sz w:val="24"/>
          <w:szCs w:val="64"/>
        </w:rPr>
        <w:t xml:space="preserve">tandgestaltung in Absprache zwischen </w:t>
      </w:r>
      <w:r w:rsidRPr="00263966">
        <w:rPr>
          <w:rFonts w:ascii="Arial" w:hAnsi="Arial" w:cs="Arial"/>
          <w:sz w:val="24"/>
          <w:szCs w:val="64"/>
        </w:rPr>
        <w:t xml:space="preserve">Ausstellern, </w:t>
      </w:r>
      <w:r w:rsidR="009871F2" w:rsidRPr="00263966">
        <w:rPr>
          <w:rFonts w:ascii="Arial" w:hAnsi="Arial" w:cs="Arial"/>
          <w:sz w:val="24"/>
          <w:szCs w:val="64"/>
        </w:rPr>
        <w:t>TMIL</w:t>
      </w:r>
      <w:r w:rsidRPr="00263966">
        <w:rPr>
          <w:rFonts w:ascii="Arial" w:hAnsi="Arial" w:cs="Arial"/>
          <w:sz w:val="24"/>
          <w:szCs w:val="64"/>
        </w:rPr>
        <w:t xml:space="preserve"> und </w:t>
      </w:r>
      <w:r w:rsidR="00263966">
        <w:rPr>
          <w:rFonts w:ascii="Arial" w:hAnsi="Arial" w:cs="Arial"/>
          <w:sz w:val="24"/>
          <w:szCs w:val="64"/>
        </w:rPr>
        <w:t>externe Dienstleister</w:t>
      </w:r>
    </w:p>
    <w:p w14:paraId="6855F34E" w14:textId="6DA51DF8" w:rsidR="000E51FE" w:rsidRPr="000E51FE" w:rsidRDefault="00826047" w:rsidP="00241239">
      <w:pPr>
        <w:numPr>
          <w:ilvl w:val="0"/>
          <w:numId w:val="3"/>
        </w:numPr>
        <w:spacing w:after="120"/>
        <w:ind w:left="714" w:hanging="357"/>
        <w:jc w:val="both"/>
        <w:rPr>
          <w:rFonts w:ascii="Arial" w:hAnsi="Arial" w:cs="Arial"/>
          <w:sz w:val="24"/>
          <w:szCs w:val="64"/>
        </w:rPr>
      </w:pPr>
      <w:r>
        <w:rPr>
          <w:rFonts w:ascii="Arial" w:hAnsi="Arial" w:cs="Arial"/>
          <w:sz w:val="24"/>
          <w:szCs w:val="64"/>
        </w:rPr>
        <w:t>bisher</w:t>
      </w:r>
      <w:r w:rsidR="000E51FE" w:rsidRPr="000E51FE">
        <w:rPr>
          <w:rFonts w:ascii="Arial" w:hAnsi="Arial" w:cs="Arial"/>
          <w:sz w:val="24"/>
          <w:szCs w:val="64"/>
        </w:rPr>
        <w:t xml:space="preserve"> 400.000 Besucher innerhalb von 10 Messetagen</w:t>
      </w:r>
      <w:r w:rsidR="001B4897">
        <w:rPr>
          <w:rFonts w:ascii="Arial" w:hAnsi="Arial" w:cs="Arial"/>
          <w:sz w:val="24"/>
          <w:szCs w:val="64"/>
        </w:rPr>
        <w:t xml:space="preserve"> (Änderungen </w:t>
      </w:r>
      <w:r w:rsidR="003F5D1F">
        <w:rPr>
          <w:rFonts w:ascii="Arial" w:hAnsi="Arial" w:cs="Arial"/>
          <w:sz w:val="24"/>
          <w:szCs w:val="64"/>
        </w:rPr>
        <w:t>möglich</w:t>
      </w:r>
      <w:r w:rsidR="001B4897">
        <w:rPr>
          <w:rFonts w:ascii="Arial" w:hAnsi="Arial" w:cs="Arial"/>
          <w:sz w:val="24"/>
          <w:szCs w:val="64"/>
        </w:rPr>
        <w:t>)</w:t>
      </w:r>
      <w:r w:rsidR="000E51FE" w:rsidRPr="000E51FE">
        <w:rPr>
          <w:rFonts w:ascii="Arial" w:hAnsi="Arial" w:cs="Arial"/>
          <w:sz w:val="24"/>
          <w:szCs w:val="64"/>
        </w:rPr>
        <w:t>, Schwerpunkt Endverbraucher aus ganz Deutschland</w:t>
      </w:r>
    </w:p>
    <w:p w14:paraId="6855F34F" w14:textId="2F01C3B8" w:rsidR="000E51FE" w:rsidRDefault="00712010" w:rsidP="00712010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4"/>
          <w:szCs w:val="64"/>
        </w:rPr>
      </w:pPr>
      <w:r>
        <w:rPr>
          <w:rFonts w:ascii="Arial" w:hAnsi="Arial" w:cs="Arial"/>
          <w:sz w:val="24"/>
          <w:szCs w:val="64"/>
        </w:rPr>
        <w:t>eine</w:t>
      </w:r>
      <w:r w:rsidR="000E51FE" w:rsidRPr="000E51FE">
        <w:rPr>
          <w:rFonts w:ascii="Arial" w:hAnsi="Arial" w:cs="Arial"/>
          <w:sz w:val="24"/>
          <w:szCs w:val="64"/>
        </w:rPr>
        <w:t xml:space="preserve"> individuelle Betreuung </w:t>
      </w:r>
      <w:r w:rsidR="00F02DBB">
        <w:rPr>
          <w:rFonts w:ascii="Arial" w:hAnsi="Arial" w:cs="Arial"/>
          <w:sz w:val="24"/>
          <w:szCs w:val="64"/>
        </w:rPr>
        <w:t xml:space="preserve">und Unterstützung </w:t>
      </w:r>
      <w:r w:rsidR="000E51FE" w:rsidRPr="000E51FE">
        <w:rPr>
          <w:rFonts w:ascii="Arial" w:hAnsi="Arial" w:cs="Arial"/>
          <w:sz w:val="24"/>
          <w:szCs w:val="64"/>
        </w:rPr>
        <w:t xml:space="preserve">durch </w:t>
      </w:r>
      <w:r w:rsidR="00F02DBB">
        <w:rPr>
          <w:rFonts w:ascii="Arial" w:hAnsi="Arial" w:cs="Arial"/>
          <w:sz w:val="24"/>
          <w:szCs w:val="64"/>
        </w:rPr>
        <w:t xml:space="preserve">das </w:t>
      </w:r>
      <w:r w:rsidR="009871F2">
        <w:rPr>
          <w:rFonts w:ascii="Arial" w:hAnsi="Arial" w:cs="Arial"/>
          <w:sz w:val="24"/>
          <w:szCs w:val="64"/>
        </w:rPr>
        <w:t>TMIL</w:t>
      </w:r>
      <w:r w:rsidR="00DF2474">
        <w:rPr>
          <w:rFonts w:ascii="Arial" w:hAnsi="Arial" w:cs="Arial"/>
          <w:sz w:val="24"/>
          <w:szCs w:val="64"/>
        </w:rPr>
        <w:t xml:space="preserve"> und </w:t>
      </w:r>
      <w:r w:rsidR="00263966">
        <w:rPr>
          <w:rFonts w:ascii="Arial" w:hAnsi="Arial" w:cs="Arial"/>
          <w:sz w:val="24"/>
          <w:szCs w:val="64"/>
        </w:rPr>
        <w:t xml:space="preserve">externen </w:t>
      </w:r>
      <w:r w:rsidR="00DF2474">
        <w:rPr>
          <w:rFonts w:ascii="Arial" w:hAnsi="Arial" w:cs="Arial"/>
          <w:sz w:val="24"/>
          <w:szCs w:val="64"/>
        </w:rPr>
        <w:t>Dienstleistern (Koordination, Design</w:t>
      </w:r>
      <w:r w:rsidR="000E51FE" w:rsidRPr="000E51FE">
        <w:rPr>
          <w:rFonts w:ascii="Arial" w:hAnsi="Arial" w:cs="Arial"/>
          <w:sz w:val="24"/>
          <w:szCs w:val="64"/>
        </w:rPr>
        <w:t xml:space="preserve"> und Messebau</w:t>
      </w:r>
      <w:r w:rsidR="00DF2474">
        <w:rPr>
          <w:rFonts w:ascii="Arial" w:hAnsi="Arial" w:cs="Arial"/>
          <w:sz w:val="24"/>
          <w:szCs w:val="64"/>
        </w:rPr>
        <w:t>)</w:t>
      </w:r>
      <w:r>
        <w:rPr>
          <w:rFonts w:ascii="Arial" w:hAnsi="Arial" w:cs="Arial"/>
          <w:sz w:val="24"/>
          <w:szCs w:val="64"/>
        </w:rPr>
        <w:t xml:space="preserve"> sowie </w:t>
      </w:r>
      <w:r w:rsidRPr="00712010">
        <w:rPr>
          <w:rFonts w:ascii="Arial" w:hAnsi="Arial" w:cs="Arial"/>
          <w:sz w:val="24"/>
          <w:szCs w:val="64"/>
        </w:rPr>
        <w:t>bis zu drei Beratunge</w:t>
      </w:r>
      <w:r w:rsidR="00937492">
        <w:rPr>
          <w:rFonts w:ascii="Arial" w:hAnsi="Arial" w:cs="Arial"/>
          <w:sz w:val="24"/>
          <w:szCs w:val="64"/>
        </w:rPr>
        <w:t xml:space="preserve">n </w:t>
      </w:r>
      <w:bookmarkStart w:id="0" w:name="_GoBack"/>
      <w:bookmarkEnd w:id="0"/>
      <w:r w:rsidR="00937492">
        <w:rPr>
          <w:rFonts w:ascii="Arial" w:hAnsi="Arial" w:cs="Arial"/>
          <w:sz w:val="24"/>
          <w:szCs w:val="64"/>
        </w:rPr>
        <w:t>mit allen Ausstellern der Internationalen</w:t>
      </w:r>
      <w:r w:rsidRPr="00712010">
        <w:rPr>
          <w:rFonts w:ascii="Arial" w:hAnsi="Arial" w:cs="Arial"/>
          <w:sz w:val="24"/>
          <w:szCs w:val="64"/>
        </w:rPr>
        <w:t xml:space="preserve"> Grünen Woche 2023</w:t>
      </w:r>
    </w:p>
    <w:p w14:paraId="6855F350" w14:textId="77777777" w:rsidR="00E75F38" w:rsidRPr="000E51FE" w:rsidRDefault="00E75F38" w:rsidP="00241239">
      <w:pPr>
        <w:jc w:val="both"/>
        <w:rPr>
          <w:rFonts w:ascii="Arial" w:hAnsi="Arial" w:cs="Arial"/>
          <w:sz w:val="24"/>
          <w:szCs w:val="64"/>
        </w:rPr>
      </w:pPr>
    </w:p>
    <w:p w14:paraId="6855F351" w14:textId="77777777" w:rsidR="000E51FE" w:rsidRPr="000E51FE" w:rsidRDefault="000E51FE" w:rsidP="00241239">
      <w:pPr>
        <w:keepNext/>
        <w:jc w:val="both"/>
        <w:rPr>
          <w:rFonts w:ascii="Arial" w:hAnsi="Arial" w:cs="Arial"/>
          <w:b/>
          <w:sz w:val="24"/>
          <w:szCs w:val="64"/>
        </w:rPr>
      </w:pPr>
      <w:r w:rsidRPr="000E51FE">
        <w:rPr>
          <w:rFonts w:ascii="Arial" w:hAnsi="Arial" w:cs="Arial"/>
          <w:b/>
          <w:sz w:val="24"/>
          <w:szCs w:val="64"/>
        </w:rPr>
        <w:lastRenderedPageBreak/>
        <w:t>Was wir von Ihnen als Aussteller erwarten</w:t>
      </w:r>
    </w:p>
    <w:p w14:paraId="6855F352" w14:textId="77777777" w:rsidR="000E51FE" w:rsidRPr="000E51FE" w:rsidRDefault="00EC514C" w:rsidP="00F03AA6">
      <w:pPr>
        <w:numPr>
          <w:ilvl w:val="0"/>
          <w:numId w:val="4"/>
        </w:numPr>
        <w:spacing w:before="120" w:after="60"/>
        <w:ind w:left="714" w:hanging="357"/>
        <w:jc w:val="both"/>
        <w:rPr>
          <w:rFonts w:ascii="Arial" w:hAnsi="Arial" w:cs="Arial"/>
          <w:sz w:val="24"/>
          <w:szCs w:val="64"/>
        </w:rPr>
      </w:pPr>
      <w:r>
        <w:rPr>
          <w:rFonts w:ascii="Arial" w:hAnsi="Arial" w:cs="Arial"/>
          <w:sz w:val="24"/>
          <w:szCs w:val="64"/>
        </w:rPr>
        <w:t xml:space="preserve">Akzeptanz des Thüringer Gemeinschaftskonzeptes mit seinen entsprechenden Vorgaben zur Gestaltung des Gemeinschaftsstandes </w:t>
      </w:r>
      <w:r w:rsidR="000E51FE" w:rsidRPr="000E51FE">
        <w:rPr>
          <w:rFonts w:ascii="Arial" w:hAnsi="Arial" w:cs="Arial"/>
          <w:sz w:val="24"/>
          <w:szCs w:val="64"/>
        </w:rPr>
        <w:t>sowie die Bereitschaft, neben den eigenen Produkten und Dienstleistungen</w:t>
      </w:r>
      <w:r w:rsidR="009871F2">
        <w:rPr>
          <w:rFonts w:ascii="Arial" w:hAnsi="Arial" w:cs="Arial"/>
          <w:sz w:val="24"/>
          <w:szCs w:val="64"/>
        </w:rPr>
        <w:t>,</w:t>
      </w:r>
      <w:r w:rsidR="000E51FE" w:rsidRPr="000E51FE">
        <w:rPr>
          <w:rFonts w:ascii="Arial" w:hAnsi="Arial" w:cs="Arial"/>
          <w:sz w:val="24"/>
          <w:szCs w:val="64"/>
        </w:rPr>
        <w:t xml:space="preserve"> den Freistaat Thüringen </w:t>
      </w:r>
      <w:r w:rsidR="002A2548">
        <w:rPr>
          <w:rFonts w:ascii="Arial" w:hAnsi="Arial" w:cs="Arial"/>
          <w:sz w:val="24"/>
          <w:szCs w:val="64"/>
        </w:rPr>
        <w:t xml:space="preserve">in würdiger Form </w:t>
      </w:r>
      <w:r w:rsidR="000E51FE" w:rsidRPr="000E51FE">
        <w:rPr>
          <w:rFonts w:ascii="Arial" w:hAnsi="Arial" w:cs="Arial"/>
          <w:sz w:val="24"/>
          <w:szCs w:val="64"/>
        </w:rPr>
        <w:t>zu (re)präsentieren</w:t>
      </w:r>
      <w:r w:rsidR="009871F2">
        <w:rPr>
          <w:rFonts w:ascii="Arial" w:hAnsi="Arial" w:cs="Arial"/>
          <w:sz w:val="24"/>
          <w:szCs w:val="64"/>
        </w:rPr>
        <w:t>,</w:t>
      </w:r>
    </w:p>
    <w:p w14:paraId="6855F353" w14:textId="77777777" w:rsidR="000E51FE" w:rsidRPr="000E51FE" w:rsidRDefault="000C4053" w:rsidP="00F03AA6">
      <w:pPr>
        <w:numPr>
          <w:ilvl w:val="0"/>
          <w:numId w:val="4"/>
        </w:numPr>
        <w:spacing w:after="60"/>
        <w:ind w:left="714" w:hanging="357"/>
        <w:jc w:val="both"/>
        <w:rPr>
          <w:rFonts w:ascii="Arial" w:hAnsi="Arial" w:cs="Arial"/>
          <w:sz w:val="24"/>
          <w:szCs w:val="64"/>
        </w:rPr>
      </w:pPr>
      <w:r>
        <w:rPr>
          <w:rFonts w:ascii="Arial" w:hAnsi="Arial" w:cs="Arial"/>
          <w:sz w:val="24"/>
          <w:szCs w:val="64"/>
        </w:rPr>
        <w:t>e</w:t>
      </w:r>
      <w:r w:rsidR="000E51FE" w:rsidRPr="000E51FE">
        <w:rPr>
          <w:rFonts w:ascii="Arial" w:hAnsi="Arial" w:cs="Arial"/>
          <w:sz w:val="24"/>
          <w:szCs w:val="64"/>
        </w:rPr>
        <w:t>ngagierte Teilnahme an der Vorbereitung und Durchführung des eigenen Messeauftritts</w:t>
      </w:r>
      <w:r w:rsidR="009871F2">
        <w:rPr>
          <w:rFonts w:ascii="Arial" w:hAnsi="Arial" w:cs="Arial"/>
          <w:sz w:val="24"/>
          <w:szCs w:val="64"/>
        </w:rPr>
        <w:t>,</w:t>
      </w:r>
    </w:p>
    <w:p w14:paraId="6855F354" w14:textId="77777777" w:rsidR="000E51FE" w:rsidRPr="000E51FE" w:rsidRDefault="000E51FE" w:rsidP="00F03AA6">
      <w:pPr>
        <w:numPr>
          <w:ilvl w:val="0"/>
          <w:numId w:val="4"/>
        </w:numPr>
        <w:spacing w:after="60"/>
        <w:ind w:left="714" w:hanging="357"/>
        <w:jc w:val="both"/>
        <w:rPr>
          <w:rFonts w:ascii="Arial" w:hAnsi="Arial" w:cs="Arial"/>
          <w:sz w:val="24"/>
          <w:szCs w:val="64"/>
        </w:rPr>
      </w:pPr>
      <w:r w:rsidRPr="000E51FE">
        <w:rPr>
          <w:rFonts w:ascii="Arial" w:hAnsi="Arial" w:cs="Arial"/>
          <w:sz w:val="24"/>
          <w:szCs w:val="64"/>
        </w:rPr>
        <w:t>kompetentes und freundliches Standpersonal für di</w:t>
      </w:r>
      <w:r w:rsidR="007A43B8">
        <w:rPr>
          <w:rFonts w:ascii="Arial" w:hAnsi="Arial" w:cs="Arial"/>
          <w:sz w:val="24"/>
          <w:szCs w:val="64"/>
        </w:rPr>
        <w:t>e gesamte Messelaufzeit</w:t>
      </w:r>
    </w:p>
    <w:p w14:paraId="6855F355" w14:textId="77777777" w:rsidR="009871F2" w:rsidRDefault="000E51FE" w:rsidP="00F03AA6">
      <w:pPr>
        <w:numPr>
          <w:ilvl w:val="0"/>
          <w:numId w:val="4"/>
        </w:numPr>
        <w:spacing w:after="60"/>
        <w:ind w:left="714" w:hanging="357"/>
        <w:jc w:val="both"/>
        <w:rPr>
          <w:rFonts w:ascii="Arial" w:hAnsi="Arial" w:cs="Arial"/>
          <w:sz w:val="24"/>
          <w:szCs w:val="64"/>
        </w:rPr>
      </w:pPr>
      <w:r w:rsidRPr="009871F2">
        <w:rPr>
          <w:rFonts w:ascii="Arial" w:hAnsi="Arial" w:cs="Arial"/>
          <w:sz w:val="24"/>
          <w:szCs w:val="64"/>
        </w:rPr>
        <w:t xml:space="preserve">Bewertung des Messeauftritts und Berichte zum Messeabschluss </w:t>
      </w:r>
      <w:r w:rsidR="00B62BD5">
        <w:rPr>
          <w:rFonts w:ascii="Arial" w:hAnsi="Arial" w:cs="Arial"/>
          <w:sz w:val="24"/>
          <w:szCs w:val="64"/>
        </w:rPr>
        <w:t xml:space="preserve">(Wirksamkeitskontrolle nach §§ 7, 23 ThürLHO) </w:t>
      </w:r>
    </w:p>
    <w:p w14:paraId="6855F356" w14:textId="1CA7E7BF" w:rsidR="005D04AE" w:rsidRPr="00B13B73" w:rsidRDefault="005D04AE" w:rsidP="00F03AA6">
      <w:pPr>
        <w:numPr>
          <w:ilvl w:val="0"/>
          <w:numId w:val="4"/>
        </w:numPr>
        <w:spacing w:after="60"/>
        <w:ind w:left="714" w:hanging="357"/>
        <w:jc w:val="both"/>
        <w:rPr>
          <w:rFonts w:ascii="Arial" w:hAnsi="Arial" w:cs="Arial"/>
          <w:sz w:val="24"/>
          <w:szCs w:val="64"/>
        </w:rPr>
      </w:pPr>
      <w:r w:rsidRPr="009871F2">
        <w:rPr>
          <w:rFonts w:ascii="Arial" w:hAnsi="Arial" w:cs="Arial"/>
          <w:sz w:val="24"/>
          <w:szCs w:val="64"/>
        </w:rPr>
        <w:t>angemessene Kostenbeteiligung für die Nutzung der Ausstellungsfläche</w:t>
      </w:r>
      <w:r w:rsidR="006F7D13">
        <w:rPr>
          <w:rFonts w:ascii="Arial" w:hAnsi="Arial" w:cs="Arial"/>
          <w:sz w:val="24"/>
          <w:szCs w:val="64"/>
        </w:rPr>
        <w:t xml:space="preserve"> </w:t>
      </w:r>
      <w:r w:rsidR="007475CF">
        <w:rPr>
          <w:rFonts w:ascii="Arial" w:hAnsi="Arial" w:cs="Arial"/>
          <w:sz w:val="24"/>
          <w:szCs w:val="64"/>
        </w:rPr>
        <w:t>(ca. 38</w:t>
      </w:r>
      <w:r w:rsidR="006F7D13" w:rsidRPr="00B13B73">
        <w:rPr>
          <w:rFonts w:ascii="Arial" w:hAnsi="Arial" w:cs="Arial"/>
          <w:sz w:val="24"/>
          <w:szCs w:val="64"/>
        </w:rPr>
        <w:t>0 € pro Quadratmeter</w:t>
      </w:r>
      <w:r w:rsidR="00B13B73">
        <w:rPr>
          <w:rFonts w:ascii="Arial" w:hAnsi="Arial" w:cs="Arial"/>
          <w:sz w:val="24"/>
          <w:szCs w:val="64"/>
        </w:rPr>
        <w:t xml:space="preserve"> </w:t>
      </w:r>
      <w:r w:rsidR="004C7446">
        <w:rPr>
          <w:rFonts w:ascii="Arial" w:hAnsi="Arial" w:cs="Arial"/>
          <w:sz w:val="24"/>
          <w:szCs w:val="64"/>
        </w:rPr>
        <w:t xml:space="preserve">zzgl. Lagerkosten </w:t>
      </w:r>
      <w:r w:rsidR="00F03AA6">
        <w:rPr>
          <w:rFonts w:ascii="Arial" w:hAnsi="Arial" w:cs="Arial"/>
          <w:sz w:val="24"/>
          <w:szCs w:val="64"/>
        </w:rPr>
        <w:t xml:space="preserve">i.H.v. von ca. 10 % der Kosten für die Ausstellungsfläche </w:t>
      </w:r>
      <w:r w:rsidR="00B13B73">
        <w:rPr>
          <w:rFonts w:ascii="Arial" w:hAnsi="Arial" w:cs="Arial"/>
          <w:sz w:val="24"/>
          <w:szCs w:val="64"/>
        </w:rPr>
        <w:t>–</w:t>
      </w:r>
      <w:r w:rsidR="00366F39">
        <w:rPr>
          <w:rFonts w:ascii="Arial" w:hAnsi="Arial" w:cs="Arial"/>
          <w:sz w:val="24"/>
          <w:szCs w:val="64"/>
        </w:rPr>
        <w:t xml:space="preserve"> </w:t>
      </w:r>
      <w:r w:rsidR="004F6C9B">
        <w:rPr>
          <w:rFonts w:ascii="Arial" w:hAnsi="Arial" w:cs="Arial"/>
          <w:sz w:val="24"/>
          <w:szCs w:val="64"/>
        </w:rPr>
        <w:t>derzeit</w:t>
      </w:r>
      <w:r w:rsidR="00826047">
        <w:rPr>
          <w:rFonts w:ascii="Arial" w:hAnsi="Arial" w:cs="Arial"/>
          <w:sz w:val="24"/>
          <w:szCs w:val="64"/>
        </w:rPr>
        <w:t xml:space="preserve"> </w:t>
      </w:r>
      <w:r w:rsidR="007475CF">
        <w:rPr>
          <w:rFonts w:ascii="Arial" w:hAnsi="Arial" w:cs="Arial"/>
          <w:sz w:val="24"/>
          <w:szCs w:val="64"/>
        </w:rPr>
        <w:t>un</w:t>
      </w:r>
      <w:r w:rsidR="00B13B73">
        <w:rPr>
          <w:rFonts w:ascii="Arial" w:hAnsi="Arial" w:cs="Arial"/>
          <w:sz w:val="24"/>
          <w:szCs w:val="64"/>
        </w:rPr>
        <w:t>verbindliche Aussage</w:t>
      </w:r>
      <w:r w:rsidR="006F7D13" w:rsidRPr="00B13B73">
        <w:rPr>
          <w:rFonts w:ascii="Arial" w:hAnsi="Arial" w:cs="Arial"/>
          <w:sz w:val="24"/>
          <w:szCs w:val="64"/>
        </w:rPr>
        <w:t>)</w:t>
      </w:r>
      <w:r w:rsidR="001B4897">
        <w:rPr>
          <w:rFonts w:ascii="Arial" w:hAnsi="Arial" w:cs="Arial"/>
          <w:sz w:val="24"/>
          <w:szCs w:val="64"/>
        </w:rPr>
        <w:t>; Gestaltungsleistung und Messebau sind in den Kosten integriert</w:t>
      </w:r>
    </w:p>
    <w:p w14:paraId="6855F357" w14:textId="50C4FFB4" w:rsidR="000E51FE" w:rsidRDefault="000E51FE" w:rsidP="00241239">
      <w:pPr>
        <w:jc w:val="both"/>
        <w:rPr>
          <w:rFonts w:ascii="Arial" w:hAnsi="Arial" w:cs="Arial"/>
          <w:sz w:val="24"/>
          <w:szCs w:val="64"/>
        </w:rPr>
      </w:pPr>
    </w:p>
    <w:p w14:paraId="6855F358" w14:textId="77777777" w:rsidR="000E51FE" w:rsidRPr="000E51FE" w:rsidRDefault="000E51FE" w:rsidP="00241239">
      <w:pPr>
        <w:jc w:val="both"/>
        <w:rPr>
          <w:rFonts w:ascii="Arial" w:hAnsi="Arial" w:cs="Arial"/>
          <w:b/>
          <w:sz w:val="24"/>
          <w:szCs w:val="64"/>
        </w:rPr>
      </w:pPr>
      <w:r w:rsidRPr="000E51FE">
        <w:rPr>
          <w:rFonts w:ascii="Arial" w:hAnsi="Arial" w:cs="Arial"/>
          <w:b/>
          <w:sz w:val="24"/>
          <w:szCs w:val="64"/>
        </w:rPr>
        <w:t>Ablauf der Interessenbekundung</w:t>
      </w:r>
    </w:p>
    <w:p w14:paraId="6855F359" w14:textId="77777777" w:rsidR="000E51FE" w:rsidRDefault="000E51FE" w:rsidP="00241239">
      <w:pPr>
        <w:jc w:val="both"/>
        <w:rPr>
          <w:rFonts w:ascii="Arial" w:hAnsi="Arial" w:cs="Arial"/>
          <w:sz w:val="24"/>
          <w:szCs w:val="64"/>
        </w:rPr>
      </w:pPr>
    </w:p>
    <w:p w14:paraId="6855F35A" w14:textId="63FEFA6A" w:rsidR="000E51FE" w:rsidRPr="000E51FE" w:rsidRDefault="009871F2" w:rsidP="00241239">
      <w:pPr>
        <w:jc w:val="both"/>
        <w:rPr>
          <w:rFonts w:ascii="Arial" w:hAnsi="Arial" w:cs="Arial"/>
          <w:sz w:val="24"/>
          <w:szCs w:val="64"/>
        </w:rPr>
      </w:pPr>
      <w:r>
        <w:rPr>
          <w:rFonts w:ascii="Arial" w:hAnsi="Arial" w:cs="Arial"/>
          <w:sz w:val="24"/>
          <w:szCs w:val="64"/>
        </w:rPr>
        <w:t>Falls</w:t>
      </w:r>
      <w:r w:rsidR="000E51FE" w:rsidRPr="000E51FE">
        <w:rPr>
          <w:rFonts w:ascii="Arial" w:hAnsi="Arial" w:cs="Arial"/>
          <w:sz w:val="24"/>
          <w:szCs w:val="64"/>
        </w:rPr>
        <w:t xml:space="preserve"> Sie Interesse haben, sich an der Gemeinschaftspräsentation Thüringens auf der I</w:t>
      </w:r>
      <w:r w:rsidR="0091356F">
        <w:rPr>
          <w:rFonts w:ascii="Arial" w:hAnsi="Arial" w:cs="Arial"/>
          <w:sz w:val="24"/>
          <w:szCs w:val="64"/>
        </w:rPr>
        <w:t>nternationalen Grünen Woche 202</w:t>
      </w:r>
      <w:r w:rsidR="007475CF">
        <w:rPr>
          <w:rFonts w:ascii="Arial" w:hAnsi="Arial" w:cs="Arial"/>
          <w:sz w:val="24"/>
          <w:szCs w:val="64"/>
        </w:rPr>
        <w:t>3</w:t>
      </w:r>
      <w:r w:rsidR="000E51FE" w:rsidRPr="000E51FE">
        <w:rPr>
          <w:rFonts w:ascii="Arial" w:hAnsi="Arial" w:cs="Arial"/>
          <w:sz w:val="24"/>
          <w:szCs w:val="64"/>
        </w:rPr>
        <w:t xml:space="preserve"> in Berlin zu beteiligen, füllen Sie bitte das </w:t>
      </w:r>
      <w:r w:rsidR="000E51FE" w:rsidRPr="000E51FE">
        <w:rPr>
          <w:rFonts w:ascii="Arial" w:hAnsi="Arial" w:cs="Arial"/>
          <w:sz w:val="24"/>
          <w:szCs w:val="64"/>
          <w:u w:val="single"/>
        </w:rPr>
        <w:t>Formblatt zur Interessenbekundun</w:t>
      </w:r>
      <w:r w:rsidR="000E51FE" w:rsidRPr="000E51FE">
        <w:rPr>
          <w:rFonts w:ascii="Arial" w:hAnsi="Arial" w:cs="Arial"/>
          <w:sz w:val="24"/>
          <w:szCs w:val="64"/>
        </w:rPr>
        <w:t xml:space="preserve">g aus und senden es </w:t>
      </w:r>
      <w:r w:rsidR="000E51FE" w:rsidRPr="002A2548">
        <w:rPr>
          <w:rFonts w:ascii="Arial" w:hAnsi="Arial" w:cs="Arial"/>
          <w:b/>
          <w:sz w:val="24"/>
          <w:szCs w:val="64"/>
        </w:rPr>
        <w:t xml:space="preserve">bis zum </w:t>
      </w:r>
      <w:r w:rsidR="001B03A4">
        <w:rPr>
          <w:rFonts w:ascii="Arial" w:hAnsi="Arial" w:cs="Arial"/>
          <w:b/>
          <w:sz w:val="24"/>
          <w:szCs w:val="64"/>
        </w:rPr>
        <w:t>30</w:t>
      </w:r>
      <w:r w:rsidR="007475CF">
        <w:rPr>
          <w:rFonts w:ascii="Arial" w:hAnsi="Arial" w:cs="Arial"/>
          <w:b/>
          <w:sz w:val="24"/>
          <w:szCs w:val="64"/>
        </w:rPr>
        <w:t>. Mai 2022</w:t>
      </w:r>
      <w:r w:rsidR="00FF4404">
        <w:rPr>
          <w:rFonts w:ascii="Arial" w:hAnsi="Arial" w:cs="Arial"/>
          <w:sz w:val="24"/>
          <w:szCs w:val="64"/>
        </w:rPr>
        <w:t xml:space="preserve"> </w:t>
      </w:r>
      <w:r w:rsidR="000E51FE" w:rsidRPr="000E51FE">
        <w:rPr>
          <w:rFonts w:ascii="Arial" w:hAnsi="Arial" w:cs="Arial"/>
          <w:sz w:val="24"/>
          <w:szCs w:val="64"/>
        </w:rPr>
        <w:t xml:space="preserve">elektronisch an </w:t>
      </w:r>
      <w:hyperlink r:id="rId8" w:history="1">
        <w:r w:rsidR="004F6C9B" w:rsidRPr="00C83778">
          <w:rPr>
            <w:rStyle w:val="Hyperlink"/>
            <w:rFonts w:ascii="Arial" w:hAnsi="Arial" w:cs="Arial"/>
            <w:sz w:val="24"/>
            <w:szCs w:val="64"/>
          </w:rPr>
          <w:t>kathleen.roehrig@tmil.thueringen.de</w:t>
        </w:r>
      </w:hyperlink>
      <w:r w:rsidR="000E51FE" w:rsidRPr="000E51FE">
        <w:rPr>
          <w:rFonts w:ascii="Arial" w:hAnsi="Arial" w:cs="Arial"/>
          <w:sz w:val="24"/>
          <w:szCs w:val="64"/>
        </w:rPr>
        <w:t xml:space="preserve"> oder per Post an</w:t>
      </w:r>
    </w:p>
    <w:p w14:paraId="6855F35B" w14:textId="77777777" w:rsidR="000E51FE" w:rsidRPr="000E51FE" w:rsidRDefault="000E51FE" w:rsidP="000E51FE">
      <w:pPr>
        <w:spacing w:before="120"/>
        <w:jc w:val="center"/>
        <w:rPr>
          <w:rFonts w:ascii="Arial" w:hAnsi="Arial" w:cs="Arial"/>
          <w:sz w:val="24"/>
          <w:szCs w:val="64"/>
        </w:rPr>
      </w:pPr>
      <w:r w:rsidRPr="000E51FE">
        <w:rPr>
          <w:rFonts w:ascii="Arial" w:hAnsi="Arial" w:cs="Arial"/>
          <w:sz w:val="24"/>
          <w:szCs w:val="64"/>
        </w:rPr>
        <w:t>Thüringer Ministerium für Infrastruktur und Landwirtschaft</w:t>
      </w:r>
    </w:p>
    <w:p w14:paraId="6855F35C" w14:textId="4A846117" w:rsidR="000E51FE" w:rsidRPr="000E51FE" w:rsidRDefault="008B3CE9" w:rsidP="000E51FE">
      <w:pPr>
        <w:jc w:val="center"/>
        <w:rPr>
          <w:rFonts w:ascii="Arial" w:hAnsi="Arial" w:cs="Arial"/>
          <w:sz w:val="24"/>
          <w:szCs w:val="64"/>
        </w:rPr>
      </w:pPr>
      <w:r>
        <w:rPr>
          <w:rFonts w:ascii="Arial" w:hAnsi="Arial" w:cs="Arial"/>
          <w:sz w:val="24"/>
          <w:szCs w:val="64"/>
        </w:rPr>
        <w:t xml:space="preserve"> Referat 3</w:t>
      </w:r>
      <w:r w:rsidR="0042769C">
        <w:rPr>
          <w:rFonts w:ascii="Arial" w:hAnsi="Arial" w:cs="Arial"/>
          <w:sz w:val="24"/>
          <w:szCs w:val="64"/>
        </w:rPr>
        <w:t>4</w:t>
      </w:r>
      <w:r w:rsidR="000E51FE" w:rsidRPr="000E51FE">
        <w:rPr>
          <w:rFonts w:ascii="Arial" w:hAnsi="Arial" w:cs="Arial"/>
          <w:sz w:val="24"/>
          <w:szCs w:val="64"/>
        </w:rPr>
        <w:t xml:space="preserve">, </w:t>
      </w:r>
      <w:r w:rsidR="00783B12">
        <w:rPr>
          <w:rFonts w:ascii="Arial" w:hAnsi="Arial" w:cs="Arial"/>
          <w:sz w:val="24"/>
          <w:szCs w:val="64"/>
        </w:rPr>
        <w:t>Kathleen Röhrig</w:t>
      </w:r>
    </w:p>
    <w:p w14:paraId="6855F35D" w14:textId="77777777" w:rsidR="000E51FE" w:rsidRPr="000E51FE" w:rsidRDefault="000E51FE" w:rsidP="000E51FE">
      <w:pPr>
        <w:jc w:val="center"/>
        <w:rPr>
          <w:rFonts w:ascii="Arial" w:hAnsi="Arial" w:cs="Arial"/>
          <w:sz w:val="24"/>
          <w:szCs w:val="64"/>
        </w:rPr>
      </w:pPr>
      <w:r w:rsidRPr="000E51FE">
        <w:rPr>
          <w:rFonts w:ascii="Arial" w:hAnsi="Arial" w:cs="Arial"/>
          <w:sz w:val="24"/>
          <w:szCs w:val="64"/>
        </w:rPr>
        <w:t>Werner-Seelenbinder-Str.</w:t>
      </w:r>
      <w:r w:rsidR="009B7472">
        <w:rPr>
          <w:rFonts w:ascii="Arial" w:hAnsi="Arial" w:cs="Arial"/>
          <w:sz w:val="24"/>
          <w:szCs w:val="64"/>
        </w:rPr>
        <w:t xml:space="preserve"> </w:t>
      </w:r>
      <w:r w:rsidRPr="000E51FE">
        <w:rPr>
          <w:rFonts w:ascii="Arial" w:hAnsi="Arial" w:cs="Arial"/>
          <w:sz w:val="24"/>
          <w:szCs w:val="64"/>
        </w:rPr>
        <w:t>8</w:t>
      </w:r>
    </w:p>
    <w:p w14:paraId="6855F35E" w14:textId="77777777" w:rsidR="000E51FE" w:rsidRDefault="000E51FE" w:rsidP="000E51FE">
      <w:pPr>
        <w:jc w:val="center"/>
        <w:rPr>
          <w:rFonts w:ascii="Arial" w:hAnsi="Arial" w:cs="Arial"/>
          <w:sz w:val="24"/>
          <w:szCs w:val="64"/>
        </w:rPr>
      </w:pPr>
      <w:r w:rsidRPr="000E51FE">
        <w:rPr>
          <w:rFonts w:ascii="Arial" w:hAnsi="Arial" w:cs="Arial"/>
          <w:sz w:val="24"/>
          <w:szCs w:val="64"/>
        </w:rPr>
        <w:t>99096 Erfurt</w:t>
      </w:r>
    </w:p>
    <w:p w14:paraId="6855F35F" w14:textId="77777777" w:rsidR="000E51FE" w:rsidRPr="000E51FE" w:rsidRDefault="000E51FE" w:rsidP="000E51FE">
      <w:pPr>
        <w:rPr>
          <w:rFonts w:ascii="Arial" w:hAnsi="Arial" w:cs="Arial"/>
          <w:sz w:val="24"/>
          <w:szCs w:val="64"/>
        </w:rPr>
      </w:pPr>
    </w:p>
    <w:p w14:paraId="6855F364" w14:textId="31416C19" w:rsidR="000E51FE" w:rsidRDefault="002A2548" w:rsidP="008B3CE9">
      <w:pPr>
        <w:jc w:val="both"/>
        <w:rPr>
          <w:rFonts w:ascii="Arial" w:hAnsi="Arial" w:cs="Arial"/>
          <w:sz w:val="24"/>
          <w:szCs w:val="64"/>
        </w:rPr>
      </w:pPr>
      <w:r>
        <w:rPr>
          <w:rFonts w:ascii="Arial" w:hAnsi="Arial" w:cs="Arial"/>
          <w:sz w:val="24"/>
          <w:szCs w:val="64"/>
        </w:rPr>
        <w:t xml:space="preserve">Dem Ministerium für Infrastruktur und Landwirtschaft bleibt die abschließende </w:t>
      </w:r>
      <w:r w:rsidRPr="000E51FE">
        <w:rPr>
          <w:rFonts w:ascii="Arial" w:hAnsi="Arial" w:cs="Arial"/>
          <w:sz w:val="24"/>
          <w:szCs w:val="64"/>
        </w:rPr>
        <w:t xml:space="preserve">Auswahl </w:t>
      </w:r>
      <w:r>
        <w:rPr>
          <w:rFonts w:ascii="Arial" w:hAnsi="Arial" w:cs="Arial"/>
          <w:sz w:val="24"/>
          <w:szCs w:val="64"/>
        </w:rPr>
        <w:t xml:space="preserve">der </w:t>
      </w:r>
      <w:r w:rsidRPr="000E51FE">
        <w:rPr>
          <w:rFonts w:ascii="Arial" w:hAnsi="Arial" w:cs="Arial"/>
          <w:sz w:val="24"/>
          <w:szCs w:val="64"/>
        </w:rPr>
        <w:t xml:space="preserve">Aussteller </w:t>
      </w:r>
      <w:r w:rsidR="00372BF2">
        <w:rPr>
          <w:rFonts w:ascii="Arial" w:hAnsi="Arial" w:cs="Arial"/>
          <w:sz w:val="24"/>
          <w:szCs w:val="64"/>
        </w:rPr>
        <w:t xml:space="preserve">und die </w:t>
      </w:r>
      <w:r w:rsidR="00826047">
        <w:rPr>
          <w:rFonts w:ascii="Arial" w:hAnsi="Arial" w:cs="Arial"/>
          <w:sz w:val="24"/>
          <w:szCs w:val="64"/>
        </w:rPr>
        <w:t>finale Entscheidung</w:t>
      </w:r>
      <w:r w:rsidR="00372BF2">
        <w:rPr>
          <w:rFonts w:ascii="Arial" w:hAnsi="Arial" w:cs="Arial"/>
          <w:sz w:val="24"/>
          <w:szCs w:val="64"/>
        </w:rPr>
        <w:t xml:space="preserve"> zur Ausgestaltung der </w:t>
      </w:r>
      <w:r>
        <w:rPr>
          <w:rFonts w:ascii="Arial" w:hAnsi="Arial" w:cs="Arial"/>
          <w:sz w:val="24"/>
          <w:szCs w:val="64"/>
        </w:rPr>
        <w:t xml:space="preserve">Messe </w:t>
      </w:r>
      <w:r w:rsidRPr="000E51FE">
        <w:rPr>
          <w:rFonts w:ascii="Arial" w:hAnsi="Arial" w:cs="Arial"/>
          <w:sz w:val="24"/>
          <w:szCs w:val="64"/>
        </w:rPr>
        <w:t>vor</w:t>
      </w:r>
      <w:r>
        <w:rPr>
          <w:rFonts w:ascii="Arial" w:hAnsi="Arial" w:cs="Arial"/>
          <w:sz w:val="24"/>
          <w:szCs w:val="64"/>
        </w:rPr>
        <w:t>behalten</w:t>
      </w:r>
      <w:r w:rsidR="00CF79C3">
        <w:rPr>
          <w:rFonts w:ascii="Arial" w:hAnsi="Arial" w:cs="Arial"/>
          <w:sz w:val="24"/>
          <w:szCs w:val="64"/>
        </w:rPr>
        <w:t>.</w:t>
      </w:r>
      <w:r w:rsidR="008B3CE9">
        <w:rPr>
          <w:rFonts w:ascii="Arial" w:hAnsi="Arial" w:cs="Arial"/>
          <w:sz w:val="24"/>
          <w:szCs w:val="64"/>
        </w:rPr>
        <w:t xml:space="preserve"> </w:t>
      </w:r>
      <w:r w:rsidR="00CF79C3">
        <w:rPr>
          <w:rFonts w:ascii="Arial" w:hAnsi="Arial" w:cs="Arial"/>
          <w:sz w:val="24"/>
          <w:szCs w:val="64"/>
        </w:rPr>
        <w:t>Das betrifft sowohl die Vielfalt der Aussteller als auch die Anzahl der Ausst</w:t>
      </w:r>
      <w:r w:rsidR="00CD390D">
        <w:rPr>
          <w:rFonts w:ascii="Arial" w:hAnsi="Arial" w:cs="Arial"/>
          <w:sz w:val="24"/>
          <w:szCs w:val="64"/>
        </w:rPr>
        <w:t>eller für die jeweilige Branche.</w:t>
      </w:r>
      <w:r w:rsidR="00CF79C3">
        <w:rPr>
          <w:rFonts w:ascii="Arial" w:hAnsi="Arial" w:cs="Arial"/>
          <w:sz w:val="24"/>
          <w:szCs w:val="64"/>
        </w:rPr>
        <w:t xml:space="preserve"> </w:t>
      </w:r>
      <w:r w:rsidR="00CD390D">
        <w:rPr>
          <w:rFonts w:ascii="Arial" w:hAnsi="Arial" w:cs="Arial"/>
          <w:sz w:val="24"/>
          <w:szCs w:val="64"/>
        </w:rPr>
        <w:t>Falls</w:t>
      </w:r>
      <w:r w:rsidR="00CF79C3">
        <w:rPr>
          <w:rFonts w:ascii="Arial" w:hAnsi="Arial" w:cs="Arial"/>
          <w:sz w:val="24"/>
          <w:szCs w:val="64"/>
        </w:rPr>
        <w:t xml:space="preserve"> das Interesse höher ist als d</w:t>
      </w:r>
      <w:r w:rsidR="00CD390D">
        <w:rPr>
          <w:rFonts w:ascii="Arial" w:hAnsi="Arial" w:cs="Arial"/>
          <w:sz w:val="24"/>
          <w:szCs w:val="64"/>
        </w:rPr>
        <w:t>ie Anzahl der Ausstellerplätze</w:t>
      </w:r>
      <w:r w:rsidR="008A7A72">
        <w:rPr>
          <w:rFonts w:ascii="Arial" w:hAnsi="Arial" w:cs="Arial"/>
          <w:sz w:val="24"/>
          <w:szCs w:val="64"/>
        </w:rPr>
        <w:t>,</w:t>
      </w:r>
      <w:r w:rsidR="00CD390D">
        <w:rPr>
          <w:rFonts w:ascii="Arial" w:hAnsi="Arial" w:cs="Arial"/>
          <w:sz w:val="24"/>
          <w:szCs w:val="64"/>
        </w:rPr>
        <w:t xml:space="preserve"> </w:t>
      </w:r>
      <w:r w:rsidR="00CF79C3">
        <w:rPr>
          <w:rFonts w:ascii="Arial" w:hAnsi="Arial" w:cs="Arial"/>
          <w:sz w:val="24"/>
          <w:szCs w:val="64"/>
        </w:rPr>
        <w:t>wird ein</w:t>
      </w:r>
      <w:r w:rsidR="001B0773">
        <w:rPr>
          <w:rFonts w:ascii="Arial" w:hAnsi="Arial" w:cs="Arial"/>
          <w:sz w:val="24"/>
          <w:szCs w:val="64"/>
        </w:rPr>
        <w:t>e interessengerechte Lösung</w:t>
      </w:r>
      <w:r w:rsidR="00CF79C3">
        <w:rPr>
          <w:rFonts w:ascii="Arial" w:hAnsi="Arial" w:cs="Arial"/>
          <w:sz w:val="24"/>
          <w:szCs w:val="64"/>
        </w:rPr>
        <w:t xml:space="preserve"> </w:t>
      </w:r>
      <w:r w:rsidR="001B0773">
        <w:rPr>
          <w:rFonts w:ascii="Arial" w:hAnsi="Arial" w:cs="Arial"/>
          <w:sz w:val="24"/>
          <w:szCs w:val="64"/>
        </w:rPr>
        <w:t>getroffen (z.B. Rotationsprinzip)</w:t>
      </w:r>
      <w:r w:rsidR="00E77B0F">
        <w:rPr>
          <w:rFonts w:ascii="Arial" w:hAnsi="Arial" w:cs="Arial"/>
          <w:sz w:val="24"/>
          <w:szCs w:val="64"/>
        </w:rPr>
        <w:t>.</w:t>
      </w:r>
      <w:r w:rsidR="00F03AA6">
        <w:rPr>
          <w:rFonts w:ascii="Arial" w:hAnsi="Arial" w:cs="Arial"/>
          <w:sz w:val="24"/>
          <w:szCs w:val="64"/>
        </w:rPr>
        <w:t xml:space="preserve"> </w:t>
      </w:r>
      <w:r w:rsidR="000E51FE" w:rsidRPr="000E51FE">
        <w:rPr>
          <w:rFonts w:ascii="Arial" w:hAnsi="Arial" w:cs="Arial"/>
          <w:sz w:val="24"/>
          <w:szCs w:val="64"/>
        </w:rPr>
        <w:t xml:space="preserve">In jedem Fall erhalten Sie von uns </w:t>
      </w:r>
      <w:r w:rsidR="00CD390D">
        <w:rPr>
          <w:rFonts w:ascii="Arial" w:hAnsi="Arial" w:cs="Arial"/>
          <w:sz w:val="24"/>
          <w:szCs w:val="64"/>
        </w:rPr>
        <w:t>eine Antwort auf Ihre Interessenbekundung</w:t>
      </w:r>
      <w:r w:rsidR="008B3CE9">
        <w:rPr>
          <w:rFonts w:ascii="Arial" w:hAnsi="Arial" w:cs="Arial"/>
          <w:sz w:val="24"/>
          <w:szCs w:val="64"/>
        </w:rPr>
        <w:t>.</w:t>
      </w:r>
    </w:p>
    <w:p w14:paraId="6855F365" w14:textId="77777777" w:rsidR="007D326D" w:rsidRPr="000E51FE" w:rsidRDefault="007D326D" w:rsidP="008B3CE9">
      <w:pPr>
        <w:jc w:val="both"/>
        <w:rPr>
          <w:rFonts w:ascii="Arial" w:hAnsi="Arial" w:cs="Arial"/>
          <w:sz w:val="24"/>
          <w:szCs w:val="64"/>
        </w:rPr>
      </w:pPr>
    </w:p>
    <w:p w14:paraId="6855F366" w14:textId="1F25A0EC" w:rsidR="00A31081" w:rsidRDefault="000E51FE" w:rsidP="007D326D">
      <w:pPr>
        <w:jc w:val="both"/>
        <w:rPr>
          <w:rFonts w:ascii="Arial" w:hAnsi="Arial" w:cs="Arial"/>
          <w:sz w:val="24"/>
          <w:szCs w:val="64"/>
        </w:rPr>
      </w:pPr>
      <w:r w:rsidRPr="00A31081">
        <w:rPr>
          <w:rFonts w:ascii="Arial" w:hAnsi="Arial" w:cs="Arial"/>
          <w:sz w:val="24"/>
          <w:szCs w:val="64"/>
          <w:u w:val="single"/>
        </w:rPr>
        <w:t>Hinweis:</w:t>
      </w:r>
      <w:r w:rsidRPr="000E51FE">
        <w:rPr>
          <w:rFonts w:ascii="Arial" w:hAnsi="Arial" w:cs="Arial"/>
          <w:sz w:val="24"/>
          <w:szCs w:val="64"/>
        </w:rPr>
        <w:t xml:space="preserve"> </w:t>
      </w:r>
      <w:r w:rsidR="009B7472">
        <w:rPr>
          <w:rFonts w:ascii="Arial" w:hAnsi="Arial" w:cs="Arial"/>
          <w:sz w:val="24"/>
          <w:szCs w:val="64"/>
        </w:rPr>
        <w:t xml:space="preserve">Aussteller der </w:t>
      </w:r>
      <w:r w:rsidR="007475CF">
        <w:rPr>
          <w:rFonts w:ascii="Arial" w:hAnsi="Arial" w:cs="Arial"/>
          <w:sz w:val="24"/>
          <w:szCs w:val="64"/>
        </w:rPr>
        <w:t>IGW</w:t>
      </w:r>
      <w:r w:rsidR="009B7472">
        <w:rPr>
          <w:rFonts w:ascii="Arial" w:hAnsi="Arial" w:cs="Arial"/>
          <w:sz w:val="24"/>
          <w:szCs w:val="64"/>
        </w:rPr>
        <w:t xml:space="preserve"> 20</w:t>
      </w:r>
      <w:r w:rsidR="006F7D13">
        <w:rPr>
          <w:rFonts w:ascii="Arial" w:hAnsi="Arial" w:cs="Arial"/>
          <w:sz w:val="24"/>
          <w:szCs w:val="64"/>
        </w:rPr>
        <w:t>20</w:t>
      </w:r>
      <w:r w:rsidR="007475CF">
        <w:rPr>
          <w:rFonts w:ascii="Arial" w:hAnsi="Arial" w:cs="Arial"/>
          <w:sz w:val="24"/>
          <w:szCs w:val="64"/>
        </w:rPr>
        <w:t xml:space="preserve"> sowie interessierte Aussteller zur IGW 2022</w:t>
      </w:r>
      <w:r w:rsidRPr="000E51FE">
        <w:rPr>
          <w:rFonts w:ascii="Arial" w:hAnsi="Arial" w:cs="Arial"/>
          <w:sz w:val="24"/>
          <w:szCs w:val="64"/>
        </w:rPr>
        <w:t xml:space="preserve"> müssen ihr I</w:t>
      </w:r>
      <w:r w:rsidR="0042769C">
        <w:rPr>
          <w:rFonts w:ascii="Arial" w:hAnsi="Arial" w:cs="Arial"/>
          <w:sz w:val="24"/>
          <w:szCs w:val="64"/>
        </w:rPr>
        <w:t>nteresse an einer Teilnahme 202</w:t>
      </w:r>
      <w:r w:rsidR="007475CF">
        <w:rPr>
          <w:rFonts w:ascii="Arial" w:hAnsi="Arial" w:cs="Arial"/>
          <w:sz w:val="24"/>
          <w:szCs w:val="64"/>
        </w:rPr>
        <w:t>3</w:t>
      </w:r>
      <w:r w:rsidRPr="000E51FE">
        <w:rPr>
          <w:rFonts w:ascii="Arial" w:hAnsi="Arial" w:cs="Arial"/>
          <w:sz w:val="24"/>
          <w:szCs w:val="64"/>
        </w:rPr>
        <w:t xml:space="preserve"> erneut bekunden. </w:t>
      </w:r>
    </w:p>
    <w:p w14:paraId="6855F367" w14:textId="59C2F301" w:rsidR="007D326D" w:rsidRDefault="007D326D" w:rsidP="007D326D">
      <w:pPr>
        <w:jc w:val="both"/>
        <w:rPr>
          <w:rFonts w:ascii="Arial" w:hAnsi="Arial" w:cs="Arial"/>
          <w:sz w:val="24"/>
          <w:szCs w:val="64"/>
        </w:rPr>
      </w:pPr>
    </w:p>
    <w:p w14:paraId="63AA27DE" w14:textId="14F722F4" w:rsidR="00142562" w:rsidRDefault="00142562" w:rsidP="00142562">
      <w:pPr>
        <w:jc w:val="both"/>
        <w:rPr>
          <w:rFonts w:ascii="Arial" w:hAnsi="Arial" w:cs="Arial"/>
          <w:sz w:val="24"/>
          <w:szCs w:val="64"/>
        </w:rPr>
      </w:pPr>
      <w:r>
        <w:rPr>
          <w:rFonts w:ascii="Arial" w:hAnsi="Arial" w:cs="Arial"/>
          <w:sz w:val="24"/>
          <w:szCs w:val="64"/>
        </w:rPr>
        <w:t>Einschränkunge</w:t>
      </w:r>
      <w:r w:rsidR="008B3CE9">
        <w:rPr>
          <w:rFonts w:ascii="Arial" w:hAnsi="Arial" w:cs="Arial"/>
          <w:sz w:val="24"/>
          <w:szCs w:val="64"/>
        </w:rPr>
        <w:t>n aufgrund von Corona-Pandemie:</w:t>
      </w:r>
    </w:p>
    <w:p w14:paraId="11C869C9" w14:textId="79D40A76" w:rsidR="00142562" w:rsidRDefault="00E3533D" w:rsidP="00142562">
      <w:pPr>
        <w:jc w:val="both"/>
        <w:rPr>
          <w:rFonts w:ascii="Arial" w:hAnsi="Arial" w:cs="Arial"/>
          <w:sz w:val="24"/>
          <w:szCs w:val="64"/>
        </w:rPr>
      </w:pPr>
      <w:r>
        <w:rPr>
          <w:rFonts w:ascii="Arial" w:hAnsi="Arial" w:cs="Arial"/>
          <w:sz w:val="24"/>
          <w:szCs w:val="64"/>
        </w:rPr>
        <w:t>Derzeit liegen keine Einschränkungen zur Durchführung einer Messe vor. Sofern sich i</w:t>
      </w:r>
      <w:r w:rsidR="00142562">
        <w:rPr>
          <w:rFonts w:ascii="Arial" w:hAnsi="Arial" w:cs="Arial"/>
          <w:sz w:val="24"/>
          <w:szCs w:val="64"/>
        </w:rPr>
        <w:t>m Laufe des Jahres</w:t>
      </w:r>
      <w:r>
        <w:rPr>
          <w:rFonts w:ascii="Arial" w:hAnsi="Arial" w:cs="Arial"/>
          <w:sz w:val="24"/>
          <w:szCs w:val="64"/>
        </w:rPr>
        <w:t xml:space="preserve"> Änderungen ergeben,</w:t>
      </w:r>
      <w:r w:rsidR="00142562">
        <w:rPr>
          <w:rFonts w:ascii="Arial" w:hAnsi="Arial" w:cs="Arial"/>
          <w:sz w:val="24"/>
          <w:szCs w:val="64"/>
        </w:rPr>
        <w:t xml:space="preserve"> werden </w:t>
      </w:r>
      <w:r>
        <w:rPr>
          <w:rFonts w:ascii="Arial" w:hAnsi="Arial" w:cs="Arial"/>
          <w:sz w:val="24"/>
          <w:szCs w:val="64"/>
        </w:rPr>
        <w:t>wir Ihnen die aktuellen Regierungsentscheidungen</w:t>
      </w:r>
      <w:r w:rsidR="00142562">
        <w:rPr>
          <w:rFonts w:ascii="Arial" w:hAnsi="Arial" w:cs="Arial"/>
          <w:sz w:val="24"/>
          <w:szCs w:val="64"/>
        </w:rPr>
        <w:t xml:space="preserve"> </w:t>
      </w:r>
      <w:r>
        <w:rPr>
          <w:rFonts w:ascii="Arial" w:hAnsi="Arial" w:cs="Arial"/>
          <w:sz w:val="24"/>
          <w:szCs w:val="64"/>
        </w:rPr>
        <w:t>umgehend übermitteln</w:t>
      </w:r>
      <w:r w:rsidR="00142562">
        <w:rPr>
          <w:rFonts w:ascii="Arial" w:hAnsi="Arial" w:cs="Arial"/>
          <w:sz w:val="24"/>
          <w:szCs w:val="64"/>
        </w:rPr>
        <w:t xml:space="preserve">. </w:t>
      </w:r>
    </w:p>
    <w:p w14:paraId="508EFA58" w14:textId="77777777" w:rsidR="00142562" w:rsidRPr="000E51FE" w:rsidRDefault="00142562" w:rsidP="00142562">
      <w:pPr>
        <w:jc w:val="both"/>
        <w:rPr>
          <w:rFonts w:ascii="Arial" w:hAnsi="Arial" w:cs="Arial"/>
          <w:sz w:val="24"/>
          <w:szCs w:val="64"/>
        </w:rPr>
      </w:pPr>
    </w:p>
    <w:p w14:paraId="6855F368" w14:textId="3AE26D34" w:rsidR="00C10CCE" w:rsidRDefault="00142562" w:rsidP="007D326D">
      <w:pPr>
        <w:jc w:val="both"/>
        <w:rPr>
          <w:rFonts w:ascii="Arial" w:hAnsi="Arial" w:cs="Arial"/>
          <w:b/>
          <w:sz w:val="24"/>
          <w:szCs w:val="64"/>
        </w:rPr>
      </w:pPr>
      <w:r w:rsidRPr="001B4897">
        <w:rPr>
          <w:rFonts w:ascii="Arial" w:hAnsi="Arial" w:cs="Arial"/>
          <w:b/>
          <w:sz w:val="24"/>
          <w:szCs w:val="64"/>
        </w:rPr>
        <w:t>Aufgrund dessen b</w:t>
      </w:r>
      <w:r w:rsidR="000E51FE" w:rsidRPr="001B4897">
        <w:rPr>
          <w:rFonts w:ascii="Arial" w:hAnsi="Arial" w:cs="Arial"/>
          <w:b/>
          <w:sz w:val="24"/>
          <w:szCs w:val="64"/>
        </w:rPr>
        <w:t>eachten</w:t>
      </w:r>
      <w:r w:rsidR="000E51FE" w:rsidRPr="003C5DBE">
        <w:rPr>
          <w:rFonts w:ascii="Arial" w:hAnsi="Arial" w:cs="Arial"/>
          <w:b/>
          <w:sz w:val="24"/>
          <w:szCs w:val="64"/>
        </w:rPr>
        <w:t xml:space="preserve"> Sie bitte, dass die Interessenbekundung </w:t>
      </w:r>
      <w:r w:rsidR="00013A86" w:rsidRPr="003C5DBE">
        <w:rPr>
          <w:rFonts w:ascii="Arial" w:hAnsi="Arial" w:cs="Arial"/>
          <w:b/>
          <w:sz w:val="24"/>
          <w:szCs w:val="64"/>
        </w:rPr>
        <w:t xml:space="preserve">für Sie </w:t>
      </w:r>
      <w:r w:rsidR="000E51FE" w:rsidRPr="003C5DBE">
        <w:rPr>
          <w:rFonts w:ascii="Arial" w:hAnsi="Arial" w:cs="Arial"/>
          <w:b/>
          <w:sz w:val="24"/>
          <w:szCs w:val="64"/>
        </w:rPr>
        <w:t xml:space="preserve">noch </w:t>
      </w:r>
      <w:r w:rsidR="000E51FE" w:rsidRPr="0042769C">
        <w:rPr>
          <w:rFonts w:ascii="Arial" w:hAnsi="Arial" w:cs="Arial"/>
          <w:b/>
          <w:sz w:val="24"/>
          <w:szCs w:val="64"/>
          <w:u w:val="single"/>
        </w:rPr>
        <w:t>keine</w:t>
      </w:r>
      <w:r w:rsidR="000E51FE" w:rsidRPr="003C5DBE">
        <w:rPr>
          <w:rFonts w:ascii="Arial" w:hAnsi="Arial" w:cs="Arial"/>
          <w:b/>
          <w:sz w:val="24"/>
          <w:szCs w:val="64"/>
        </w:rPr>
        <w:t xml:space="preserve"> verbindliche Teilnahmeerklärung darstellt</w:t>
      </w:r>
      <w:r w:rsidR="00013A86" w:rsidRPr="003C5DBE">
        <w:rPr>
          <w:rFonts w:ascii="Arial" w:hAnsi="Arial" w:cs="Arial"/>
          <w:b/>
          <w:sz w:val="24"/>
          <w:szCs w:val="64"/>
        </w:rPr>
        <w:t xml:space="preserve"> und auch noch zu keiner verbindlichen </w:t>
      </w:r>
      <w:r w:rsidR="003C5DBE" w:rsidRPr="003C5DBE">
        <w:rPr>
          <w:rFonts w:ascii="Arial" w:hAnsi="Arial" w:cs="Arial"/>
          <w:b/>
          <w:sz w:val="24"/>
          <w:szCs w:val="64"/>
        </w:rPr>
        <w:t>Messer</w:t>
      </w:r>
      <w:r w:rsidR="00013A86" w:rsidRPr="003C5DBE">
        <w:rPr>
          <w:rFonts w:ascii="Arial" w:hAnsi="Arial" w:cs="Arial"/>
          <w:b/>
          <w:sz w:val="24"/>
          <w:szCs w:val="64"/>
        </w:rPr>
        <w:t>eservierung führt</w:t>
      </w:r>
      <w:r w:rsidR="000E51FE" w:rsidRPr="003C5DBE">
        <w:rPr>
          <w:rFonts w:ascii="Arial" w:hAnsi="Arial" w:cs="Arial"/>
          <w:b/>
          <w:sz w:val="24"/>
          <w:szCs w:val="64"/>
        </w:rPr>
        <w:t xml:space="preserve">. </w:t>
      </w:r>
      <w:r w:rsidR="003C5DBE" w:rsidRPr="003C5DBE">
        <w:rPr>
          <w:rFonts w:ascii="Arial" w:hAnsi="Arial" w:cs="Arial"/>
          <w:b/>
          <w:sz w:val="24"/>
          <w:szCs w:val="64"/>
        </w:rPr>
        <w:t xml:space="preserve">Diese kommt </w:t>
      </w:r>
      <w:r w:rsidR="008C10A7">
        <w:rPr>
          <w:rFonts w:ascii="Arial" w:hAnsi="Arial" w:cs="Arial"/>
          <w:b/>
          <w:sz w:val="24"/>
          <w:szCs w:val="64"/>
        </w:rPr>
        <w:t xml:space="preserve">erst </w:t>
      </w:r>
      <w:r w:rsidR="00CD390D" w:rsidRPr="003C5DBE">
        <w:rPr>
          <w:rFonts w:ascii="Arial" w:hAnsi="Arial" w:cs="Arial"/>
          <w:b/>
          <w:sz w:val="24"/>
          <w:szCs w:val="64"/>
        </w:rPr>
        <w:t xml:space="preserve">nach </w:t>
      </w:r>
      <w:r w:rsidR="0042769C">
        <w:rPr>
          <w:rFonts w:ascii="Arial" w:hAnsi="Arial" w:cs="Arial"/>
          <w:b/>
          <w:sz w:val="24"/>
          <w:szCs w:val="64"/>
        </w:rPr>
        <w:t xml:space="preserve">der ersten Ausstellerberatung mit </w:t>
      </w:r>
      <w:r w:rsidR="00CD390D" w:rsidRPr="003C5DBE">
        <w:rPr>
          <w:rFonts w:ascii="Arial" w:hAnsi="Arial" w:cs="Arial"/>
          <w:b/>
          <w:sz w:val="24"/>
          <w:szCs w:val="64"/>
        </w:rPr>
        <w:t xml:space="preserve">einer </w:t>
      </w:r>
      <w:r w:rsidR="008C10A7">
        <w:rPr>
          <w:rFonts w:ascii="Arial" w:hAnsi="Arial" w:cs="Arial"/>
          <w:b/>
          <w:sz w:val="24"/>
          <w:szCs w:val="64"/>
        </w:rPr>
        <w:t xml:space="preserve">verbindlichen </w:t>
      </w:r>
      <w:r w:rsidR="00CD390D" w:rsidRPr="003C5DBE">
        <w:rPr>
          <w:rFonts w:ascii="Arial" w:hAnsi="Arial" w:cs="Arial"/>
          <w:b/>
          <w:sz w:val="24"/>
          <w:szCs w:val="64"/>
        </w:rPr>
        <w:t xml:space="preserve">Teilnahmebestätigung </w:t>
      </w:r>
      <w:r w:rsidR="003C5DBE">
        <w:rPr>
          <w:rFonts w:ascii="Arial" w:hAnsi="Arial" w:cs="Arial"/>
          <w:b/>
          <w:sz w:val="24"/>
          <w:szCs w:val="64"/>
        </w:rPr>
        <w:t xml:space="preserve">des </w:t>
      </w:r>
      <w:r w:rsidR="00CD390D" w:rsidRPr="003C5DBE">
        <w:rPr>
          <w:rFonts w:ascii="Arial" w:hAnsi="Arial" w:cs="Arial"/>
          <w:b/>
          <w:sz w:val="24"/>
          <w:szCs w:val="64"/>
        </w:rPr>
        <w:t>TMIL</w:t>
      </w:r>
      <w:r w:rsidR="00013A86" w:rsidRPr="003C5DBE">
        <w:rPr>
          <w:rFonts w:ascii="Arial" w:hAnsi="Arial" w:cs="Arial"/>
          <w:b/>
          <w:sz w:val="24"/>
          <w:szCs w:val="64"/>
        </w:rPr>
        <w:t xml:space="preserve"> </w:t>
      </w:r>
      <w:r w:rsidR="008C10A7">
        <w:rPr>
          <w:rFonts w:ascii="Arial" w:hAnsi="Arial" w:cs="Arial"/>
          <w:b/>
          <w:sz w:val="24"/>
          <w:szCs w:val="64"/>
        </w:rPr>
        <w:t xml:space="preserve">und </w:t>
      </w:r>
      <w:r w:rsidR="00013A86" w:rsidRPr="003C5DBE">
        <w:rPr>
          <w:rFonts w:ascii="Arial" w:hAnsi="Arial" w:cs="Arial"/>
          <w:b/>
          <w:sz w:val="24"/>
          <w:szCs w:val="64"/>
        </w:rPr>
        <w:t xml:space="preserve">durch </w:t>
      </w:r>
      <w:r w:rsidR="003C5DBE" w:rsidRPr="003C5DBE">
        <w:rPr>
          <w:rFonts w:ascii="Arial" w:hAnsi="Arial" w:cs="Arial"/>
          <w:b/>
          <w:sz w:val="24"/>
          <w:szCs w:val="64"/>
        </w:rPr>
        <w:t xml:space="preserve">den </w:t>
      </w:r>
      <w:r w:rsidR="00013A86" w:rsidRPr="003C5DBE">
        <w:rPr>
          <w:rFonts w:ascii="Arial" w:hAnsi="Arial" w:cs="Arial"/>
          <w:b/>
          <w:sz w:val="24"/>
          <w:szCs w:val="64"/>
        </w:rPr>
        <w:t>Abschluss der Einzelausstellervereinbarung</w:t>
      </w:r>
      <w:r w:rsidR="003C5DBE" w:rsidRPr="003C5DBE">
        <w:rPr>
          <w:rFonts w:ascii="Arial" w:hAnsi="Arial" w:cs="Arial"/>
          <w:b/>
          <w:sz w:val="24"/>
          <w:szCs w:val="64"/>
        </w:rPr>
        <w:t xml:space="preserve"> zu Stande</w:t>
      </w:r>
      <w:r w:rsidR="000E51FE" w:rsidRPr="003C5DBE">
        <w:rPr>
          <w:rFonts w:ascii="Arial" w:hAnsi="Arial" w:cs="Arial"/>
          <w:b/>
          <w:sz w:val="24"/>
          <w:szCs w:val="64"/>
        </w:rPr>
        <w:t>.</w:t>
      </w:r>
      <w:r w:rsidR="00C10CCE">
        <w:rPr>
          <w:rFonts w:ascii="Arial" w:hAnsi="Arial" w:cs="Arial"/>
          <w:b/>
          <w:sz w:val="24"/>
          <w:szCs w:val="64"/>
        </w:rPr>
        <w:t xml:space="preserve"> </w:t>
      </w:r>
    </w:p>
    <w:p w14:paraId="6855F369" w14:textId="77777777" w:rsidR="007D326D" w:rsidRDefault="007D326D" w:rsidP="007D326D">
      <w:pPr>
        <w:jc w:val="both"/>
        <w:rPr>
          <w:rFonts w:ascii="Arial" w:hAnsi="Arial" w:cs="Arial"/>
          <w:b/>
          <w:sz w:val="24"/>
          <w:szCs w:val="64"/>
        </w:rPr>
      </w:pPr>
    </w:p>
    <w:p w14:paraId="6855F36A" w14:textId="77777777" w:rsidR="000E51FE" w:rsidRDefault="00C10CCE" w:rsidP="007D326D">
      <w:pPr>
        <w:jc w:val="both"/>
        <w:rPr>
          <w:rFonts w:ascii="Arial" w:hAnsi="Arial" w:cs="Arial"/>
          <w:sz w:val="24"/>
          <w:szCs w:val="64"/>
        </w:rPr>
      </w:pPr>
      <w:r w:rsidRPr="00C10CCE">
        <w:rPr>
          <w:rFonts w:ascii="Arial" w:hAnsi="Arial" w:cs="Arial"/>
          <w:sz w:val="24"/>
          <w:szCs w:val="64"/>
        </w:rPr>
        <w:t xml:space="preserve">Wir freuen uns auf </w:t>
      </w:r>
      <w:r>
        <w:rPr>
          <w:rFonts w:ascii="Arial" w:hAnsi="Arial" w:cs="Arial"/>
          <w:sz w:val="24"/>
          <w:szCs w:val="64"/>
        </w:rPr>
        <w:t>Ihr Interesse</w:t>
      </w:r>
      <w:r w:rsidR="008C10A7">
        <w:rPr>
          <w:rFonts w:ascii="Arial" w:hAnsi="Arial" w:cs="Arial"/>
          <w:sz w:val="24"/>
          <w:szCs w:val="64"/>
        </w:rPr>
        <w:t>!</w:t>
      </w:r>
    </w:p>
    <w:p w14:paraId="6855F36B" w14:textId="77777777" w:rsidR="006F7D13" w:rsidRDefault="006F7D13" w:rsidP="007D326D">
      <w:pPr>
        <w:jc w:val="both"/>
        <w:rPr>
          <w:rFonts w:ascii="Arial" w:hAnsi="Arial" w:cs="Arial"/>
          <w:b/>
          <w:sz w:val="24"/>
          <w:szCs w:val="64"/>
        </w:rPr>
      </w:pPr>
    </w:p>
    <w:p w14:paraId="6855F36C" w14:textId="77777777" w:rsidR="006F7D13" w:rsidRPr="006F7D13" w:rsidRDefault="00826047" w:rsidP="007D326D">
      <w:pPr>
        <w:jc w:val="both"/>
        <w:rPr>
          <w:rFonts w:ascii="Arial" w:hAnsi="Arial" w:cs="Arial"/>
          <w:sz w:val="24"/>
          <w:szCs w:val="64"/>
        </w:rPr>
      </w:pPr>
      <w:r>
        <w:rPr>
          <w:rFonts w:ascii="Arial" w:hAnsi="Arial" w:cs="Arial"/>
          <w:sz w:val="24"/>
          <w:szCs w:val="64"/>
        </w:rPr>
        <w:t>Ihr IGW-Team</w:t>
      </w:r>
      <w:r w:rsidR="006F7D13" w:rsidRPr="006F7D13">
        <w:rPr>
          <w:rFonts w:ascii="Arial" w:hAnsi="Arial" w:cs="Arial"/>
          <w:sz w:val="24"/>
          <w:szCs w:val="64"/>
        </w:rPr>
        <w:t xml:space="preserve"> des Thüringer Ministeriums für Infrastruktur und Landwirtschaft</w:t>
      </w:r>
    </w:p>
    <w:sectPr w:rsidR="006F7D13" w:rsidRPr="006F7D13" w:rsidSect="00885870">
      <w:footerReference w:type="default" r:id="rId9"/>
      <w:headerReference w:type="first" r:id="rId10"/>
      <w:footerReference w:type="first" r:id="rId11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55F36F" w14:textId="77777777" w:rsidR="00712010" w:rsidRDefault="00712010" w:rsidP="00C448A7">
      <w:r>
        <w:separator/>
      </w:r>
    </w:p>
  </w:endnote>
  <w:endnote w:type="continuationSeparator" w:id="0">
    <w:p w14:paraId="6855F370" w14:textId="77777777" w:rsidR="00712010" w:rsidRDefault="00712010" w:rsidP="00C44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ta Offc">
    <w:altName w:val="Segoe Script"/>
    <w:charset w:val="00"/>
    <w:family w:val="swiss"/>
    <w:pitch w:val="variable"/>
    <w:sig w:usb0="00000003" w:usb1="5000207B" w:usb2="00000008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55F371" w14:textId="7DC8141E" w:rsidR="00712010" w:rsidRDefault="00712010">
    <w:pPr>
      <w:pStyle w:val="Fuzeile"/>
      <w:jc w:val="right"/>
    </w:pPr>
    <w:r>
      <w:fldChar w:fldCharType="begin"/>
    </w:r>
    <w:r>
      <w:instrText>PAGE   \* MERGEFORMAT</w:instrText>
    </w:r>
    <w:r>
      <w:fldChar w:fldCharType="separate"/>
    </w:r>
    <w:r w:rsidR="00937492">
      <w:rPr>
        <w:noProof/>
      </w:rPr>
      <w:t>2</w:t>
    </w:r>
    <w:r>
      <w:fldChar w:fldCharType="end"/>
    </w:r>
  </w:p>
  <w:p w14:paraId="6855F372" w14:textId="77777777" w:rsidR="00712010" w:rsidRDefault="0071201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55F375" w14:textId="157C18F6" w:rsidR="00712010" w:rsidRDefault="00712010">
    <w:pPr>
      <w:pStyle w:val="Fuzeile"/>
      <w:jc w:val="right"/>
    </w:pPr>
    <w:r>
      <w:fldChar w:fldCharType="begin"/>
    </w:r>
    <w:r>
      <w:instrText>PAGE   \* MERGEFORMAT</w:instrText>
    </w:r>
    <w:r>
      <w:fldChar w:fldCharType="separate"/>
    </w:r>
    <w:r w:rsidR="003F5D1F">
      <w:rPr>
        <w:noProof/>
      </w:rPr>
      <w:t>1</w:t>
    </w:r>
    <w:r>
      <w:fldChar w:fldCharType="end"/>
    </w:r>
  </w:p>
  <w:p w14:paraId="6855F376" w14:textId="77777777" w:rsidR="00712010" w:rsidRDefault="0071201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55F36D" w14:textId="77777777" w:rsidR="00712010" w:rsidRDefault="00712010" w:rsidP="00C448A7">
      <w:r>
        <w:separator/>
      </w:r>
    </w:p>
  </w:footnote>
  <w:footnote w:type="continuationSeparator" w:id="0">
    <w:p w14:paraId="6855F36E" w14:textId="77777777" w:rsidR="00712010" w:rsidRDefault="00712010" w:rsidP="00C448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55F373" w14:textId="77777777" w:rsidR="00712010" w:rsidRPr="00CB5F6B" w:rsidRDefault="00712010" w:rsidP="00156786">
    <w:pPr>
      <w:framePr w:w="2092" w:h="255" w:hRule="exact" w:hSpace="181" w:wrap="around" w:vAnchor="page" w:hAnchor="page" w:x="1170" w:y="436"/>
      <w:rPr>
        <w:rFonts w:ascii="Arial" w:hAnsi="Arial" w:cs="Arial"/>
        <w:color w:val="FFFFFF"/>
        <w:sz w:val="18"/>
        <w:szCs w:val="18"/>
      </w:rPr>
    </w:pPr>
    <w:r w:rsidRPr="00CB5F6B">
      <w:rPr>
        <w:rFonts w:ascii="Arial" w:hAnsi="Arial" w:cs="Arial"/>
        <w:color w:val="FFFFFF"/>
        <w:sz w:val="18"/>
        <w:szCs w:val="18"/>
      </w:rPr>
      <w:t>www.thueringen.de</w:t>
    </w:r>
  </w:p>
  <w:p w14:paraId="6855F374" w14:textId="77777777" w:rsidR="00712010" w:rsidRDefault="00712010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6855F377" wp14:editId="6855F378">
              <wp:simplePos x="0" y="0"/>
              <wp:positionH relativeFrom="column">
                <wp:posOffset>-720090</wp:posOffset>
              </wp:positionH>
              <wp:positionV relativeFrom="paragraph">
                <wp:posOffset>10376535</wp:posOffset>
              </wp:positionV>
              <wp:extent cx="7592060" cy="875030"/>
              <wp:effectExtent l="0" t="0" r="8890" b="1270"/>
              <wp:wrapNone/>
              <wp:docPr id="2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92060" cy="875030"/>
                      </a:xfrm>
                      <a:prstGeom prst="rect">
                        <a:avLst/>
                      </a:prstGeom>
                      <a:solidFill>
                        <a:srgbClr val="0089C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D0BBBBF" id="Rectangle 6" o:spid="_x0000_s1026" style="position:absolute;margin-left:-56.7pt;margin-top:817.05pt;width:597.8pt;height:68.9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" fillcolor="#0089c1" stroked="f"/>
          </w:pict>
        </mc:Fallback>
      </mc:AlternateContent>
    </w: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6855F379" wp14:editId="6855F37A">
          <wp:simplePos x="0" y="0"/>
          <wp:positionH relativeFrom="column">
            <wp:posOffset>3256280</wp:posOffset>
          </wp:positionH>
          <wp:positionV relativeFrom="paragraph">
            <wp:posOffset>-447675</wp:posOffset>
          </wp:positionV>
          <wp:extent cx="3225800" cy="819150"/>
          <wp:effectExtent l="0" t="0" r="0" b="0"/>
          <wp:wrapNone/>
          <wp:docPr id="10" name="Bild 10" descr="TMIL_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MIL_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2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6855F37B" wp14:editId="6855F37C">
              <wp:simplePos x="0" y="0"/>
              <wp:positionH relativeFrom="column">
                <wp:posOffset>-734695</wp:posOffset>
              </wp:positionH>
              <wp:positionV relativeFrom="paragraph">
                <wp:posOffset>-447675</wp:posOffset>
              </wp:positionV>
              <wp:extent cx="7592060" cy="1781810"/>
              <wp:effectExtent l="0" t="0" r="635" b="0"/>
              <wp:wrapNone/>
              <wp:docPr id="1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92060" cy="1781810"/>
                      </a:xfrm>
                      <a:prstGeom prst="rect">
                        <a:avLst/>
                      </a:prstGeom>
                      <a:solidFill>
                        <a:srgbClr val="0089C1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1CBABF6" id="Rectangle 6" o:spid="_x0000_s1026" style="position:absolute;margin-left:-57.85pt;margin-top:-35.25pt;width:597.8pt;height:140.3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" fillcolor="#0089c1" strok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9562F9"/>
    <w:multiLevelType w:val="hybridMultilevel"/>
    <w:tmpl w:val="90CEBD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CE2153"/>
    <w:multiLevelType w:val="hybridMultilevel"/>
    <w:tmpl w:val="3EBE90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98769E"/>
    <w:multiLevelType w:val="hybridMultilevel"/>
    <w:tmpl w:val="B7BAF33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6A7DDD"/>
    <w:multiLevelType w:val="multilevel"/>
    <w:tmpl w:val="37D2BCC6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gnword-docGUID" w:val="{E0167FB9-FBFB-4768-802D-2801AAF7549A}"/>
    <w:docVar w:name="dgnword-eventsink" w:val="105695336"/>
  </w:docVars>
  <w:rsids>
    <w:rsidRoot w:val="00C448A7"/>
    <w:rsid w:val="00013A86"/>
    <w:rsid w:val="00080505"/>
    <w:rsid w:val="000806EB"/>
    <w:rsid w:val="0008593D"/>
    <w:rsid w:val="000A7ABC"/>
    <w:rsid w:val="000A7CE9"/>
    <w:rsid w:val="000B542E"/>
    <w:rsid w:val="000C0058"/>
    <w:rsid w:val="000C0942"/>
    <w:rsid w:val="000C4053"/>
    <w:rsid w:val="000D3E34"/>
    <w:rsid w:val="000D4B86"/>
    <w:rsid w:val="000D7DEE"/>
    <w:rsid w:val="000E51FE"/>
    <w:rsid w:val="00122867"/>
    <w:rsid w:val="0012374C"/>
    <w:rsid w:val="001321F7"/>
    <w:rsid w:val="00141E0D"/>
    <w:rsid w:val="00142562"/>
    <w:rsid w:val="00156786"/>
    <w:rsid w:val="00157D83"/>
    <w:rsid w:val="00172934"/>
    <w:rsid w:val="001B03A4"/>
    <w:rsid w:val="001B0773"/>
    <w:rsid w:val="001B2215"/>
    <w:rsid w:val="001B4897"/>
    <w:rsid w:val="001D10D9"/>
    <w:rsid w:val="00222186"/>
    <w:rsid w:val="00222A8C"/>
    <w:rsid w:val="002342F2"/>
    <w:rsid w:val="00235943"/>
    <w:rsid w:val="00241239"/>
    <w:rsid w:val="0026300B"/>
    <w:rsid w:val="00263966"/>
    <w:rsid w:val="0028219E"/>
    <w:rsid w:val="002A2548"/>
    <w:rsid w:val="002A7620"/>
    <w:rsid w:val="002B6022"/>
    <w:rsid w:val="002E1B8D"/>
    <w:rsid w:val="002E6B66"/>
    <w:rsid w:val="002F0384"/>
    <w:rsid w:val="003040B2"/>
    <w:rsid w:val="003061FB"/>
    <w:rsid w:val="00330BC7"/>
    <w:rsid w:val="00366F39"/>
    <w:rsid w:val="003675B9"/>
    <w:rsid w:val="0037167E"/>
    <w:rsid w:val="00372BF2"/>
    <w:rsid w:val="0038237E"/>
    <w:rsid w:val="003A072D"/>
    <w:rsid w:val="003B0B68"/>
    <w:rsid w:val="003C5DBE"/>
    <w:rsid w:val="003F5D1F"/>
    <w:rsid w:val="0042769C"/>
    <w:rsid w:val="00435694"/>
    <w:rsid w:val="004B1879"/>
    <w:rsid w:val="004B2294"/>
    <w:rsid w:val="004B5FD9"/>
    <w:rsid w:val="004C1DA4"/>
    <w:rsid w:val="004C7446"/>
    <w:rsid w:val="004D167B"/>
    <w:rsid w:val="004F4481"/>
    <w:rsid w:val="004F6C9B"/>
    <w:rsid w:val="00520F0A"/>
    <w:rsid w:val="005360D7"/>
    <w:rsid w:val="0054098F"/>
    <w:rsid w:val="00541087"/>
    <w:rsid w:val="00561A0E"/>
    <w:rsid w:val="00566C0D"/>
    <w:rsid w:val="0058399D"/>
    <w:rsid w:val="005B5242"/>
    <w:rsid w:val="005B5E9A"/>
    <w:rsid w:val="005C4786"/>
    <w:rsid w:val="005D04AE"/>
    <w:rsid w:val="005D49BF"/>
    <w:rsid w:val="005E146C"/>
    <w:rsid w:val="005E6C39"/>
    <w:rsid w:val="005E76C3"/>
    <w:rsid w:val="00616252"/>
    <w:rsid w:val="00645AAD"/>
    <w:rsid w:val="00647970"/>
    <w:rsid w:val="00671B95"/>
    <w:rsid w:val="006B21B0"/>
    <w:rsid w:val="006B3F43"/>
    <w:rsid w:val="006F7D13"/>
    <w:rsid w:val="007065BC"/>
    <w:rsid w:val="00707744"/>
    <w:rsid w:val="007114B2"/>
    <w:rsid w:val="00712010"/>
    <w:rsid w:val="00736B39"/>
    <w:rsid w:val="00737259"/>
    <w:rsid w:val="007475CF"/>
    <w:rsid w:val="00750E69"/>
    <w:rsid w:val="00777CAC"/>
    <w:rsid w:val="00783B12"/>
    <w:rsid w:val="007A43B8"/>
    <w:rsid w:val="007B1B72"/>
    <w:rsid w:val="007D326D"/>
    <w:rsid w:val="007E0FB6"/>
    <w:rsid w:val="0082434A"/>
    <w:rsid w:val="00826047"/>
    <w:rsid w:val="00836CFC"/>
    <w:rsid w:val="00885870"/>
    <w:rsid w:val="008A52E8"/>
    <w:rsid w:val="008A7A72"/>
    <w:rsid w:val="008B3CE9"/>
    <w:rsid w:val="008C10A7"/>
    <w:rsid w:val="008C23A9"/>
    <w:rsid w:val="0091356F"/>
    <w:rsid w:val="00930859"/>
    <w:rsid w:val="00936BB2"/>
    <w:rsid w:val="00937492"/>
    <w:rsid w:val="0094707A"/>
    <w:rsid w:val="009473BF"/>
    <w:rsid w:val="00956B70"/>
    <w:rsid w:val="0096062B"/>
    <w:rsid w:val="009871F2"/>
    <w:rsid w:val="009B3B95"/>
    <w:rsid w:val="009B7472"/>
    <w:rsid w:val="009D5F7C"/>
    <w:rsid w:val="009F2F6C"/>
    <w:rsid w:val="00A31081"/>
    <w:rsid w:val="00A31A55"/>
    <w:rsid w:val="00A55681"/>
    <w:rsid w:val="00A64352"/>
    <w:rsid w:val="00A6695F"/>
    <w:rsid w:val="00A72D28"/>
    <w:rsid w:val="00AA64D5"/>
    <w:rsid w:val="00AB248C"/>
    <w:rsid w:val="00AD7675"/>
    <w:rsid w:val="00AE088C"/>
    <w:rsid w:val="00B0313E"/>
    <w:rsid w:val="00B13B73"/>
    <w:rsid w:val="00B14E50"/>
    <w:rsid w:val="00B3313B"/>
    <w:rsid w:val="00B5387D"/>
    <w:rsid w:val="00B62BD5"/>
    <w:rsid w:val="00B740D9"/>
    <w:rsid w:val="00B81EEB"/>
    <w:rsid w:val="00B941E8"/>
    <w:rsid w:val="00BA2C4D"/>
    <w:rsid w:val="00BA678A"/>
    <w:rsid w:val="00BC24D0"/>
    <w:rsid w:val="00BD444E"/>
    <w:rsid w:val="00BF2CD2"/>
    <w:rsid w:val="00C03DA5"/>
    <w:rsid w:val="00C10CCE"/>
    <w:rsid w:val="00C414C2"/>
    <w:rsid w:val="00C4444E"/>
    <w:rsid w:val="00C448A7"/>
    <w:rsid w:val="00C55AF1"/>
    <w:rsid w:val="00C62D0B"/>
    <w:rsid w:val="00C70803"/>
    <w:rsid w:val="00C8602F"/>
    <w:rsid w:val="00C963C1"/>
    <w:rsid w:val="00CA22F0"/>
    <w:rsid w:val="00CB5F6B"/>
    <w:rsid w:val="00CD390D"/>
    <w:rsid w:val="00CD6F11"/>
    <w:rsid w:val="00CF79C3"/>
    <w:rsid w:val="00D045BC"/>
    <w:rsid w:val="00D27288"/>
    <w:rsid w:val="00D36FDE"/>
    <w:rsid w:val="00D714DC"/>
    <w:rsid w:val="00D97707"/>
    <w:rsid w:val="00DD1700"/>
    <w:rsid w:val="00DE7C81"/>
    <w:rsid w:val="00DF1BEA"/>
    <w:rsid w:val="00DF2474"/>
    <w:rsid w:val="00DF3803"/>
    <w:rsid w:val="00DF5576"/>
    <w:rsid w:val="00E01F54"/>
    <w:rsid w:val="00E070B8"/>
    <w:rsid w:val="00E3022D"/>
    <w:rsid w:val="00E3533D"/>
    <w:rsid w:val="00E75F38"/>
    <w:rsid w:val="00E77B0F"/>
    <w:rsid w:val="00E81EA6"/>
    <w:rsid w:val="00E917C7"/>
    <w:rsid w:val="00E95940"/>
    <w:rsid w:val="00EC514C"/>
    <w:rsid w:val="00EC5674"/>
    <w:rsid w:val="00EF6C10"/>
    <w:rsid w:val="00F02DBB"/>
    <w:rsid w:val="00F037B0"/>
    <w:rsid w:val="00F03AA6"/>
    <w:rsid w:val="00F17BC8"/>
    <w:rsid w:val="00F552EF"/>
    <w:rsid w:val="00F55EBB"/>
    <w:rsid w:val="00F629EB"/>
    <w:rsid w:val="00FF4404"/>
    <w:rsid w:val="00FF6F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6855F33B"/>
  <w15:docId w15:val="{BD86ADA1-7BED-46B5-95B6-C1BCA1487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E6B66"/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E088C"/>
    <w:pPr>
      <w:keepNext/>
      <w:spacing w:before="240" w:after="60"/>
      <w:outlineLvl w:val="0"/>
    </w:pPr>
    <w:rPr>
      <w:rFonts w:eastAsia="Times New Roman"/>
      <w:b/>
      <w:bCs/>
      <w:kern w:val="32"/>
      <w:sz w:val="24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E088C"/>
    <w:pPr>
      <w:keepNext/>
      <w:spacing w:before="240" w:after="60"/>
      <w:outlineLvl w:val="1"/>
    </w:pPr>
    <w:rPr>
      <w:rFonts w:eastAsia="Times New Roman"/>
      <w:b/>
      <w:bCs/>
      <w:iCs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AE088C"/>
    <w:rPr>
      <w:rFonts w:ascii="Calibri" w:eastAsia="Times New Roman" w:hAnsi="Calibri"/>
      <w:b/>
      <w:bCs/>
      <w:kern w:val="32"/>
      <w:sz w:val="24"/>
      <w:szCs w:val="32"/>
      <w:lang w:eastAsia="en-US"/>
    </w:rPr>
  </w:style>
  <w:style w:type="character" w:customStyle="1" w:styleId="berschrift2Zchn">
    <w:name w:val="Überschrift 2 Zchn"/>
    <w:link w:val="berschrift2"/>
    <w:uiPriority w:val="9"/>
    <w:rsid w:val="00AE088C"/>
    <w:rPr>
      <w:rFonts w:ascii="Calibri" w:eastAsia="Times New Roman" w:hAnsi="Calibri"/>
      <w:b/>
      <w:bCs/>
      <w:iCs/>
      <w:sz w:val="22"/>
      <w:szCs w:val="28"/>
      <w:lang w:eastAsia="en-US"/>
    </w:rPr>
  </w:style>
  <w:style w:type="paragraph" w:styleId="Kopfzeile">
    <w:name w:val="header"/>
    <w:basedOn w:val="Standard"/>
    <w:link w:val="KopfzeileZchn"/>
    <w:uiPriority w:val="99"/>
    <w:unhideWhenUsed/>
    <w:rsid w:val="00C448A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448A7"/>
  </w:style>
  <w:style w:type="paragraph" w:styleId="Fuzeile">
    <w:name w:val="footer"/>
    <w:basedOn w:val="Standard"/>
    <w:link w:val="FuzeileZchn"/>
    <w:uiPriority w:val="99"/>
    <w:unhideWhenUsed/>
    <w:rsid w:val="00C448A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448A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448A7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C448A7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0E51F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thleen.roehrig@tmil.thueringen.d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A53D8B-AA32-48FF-AE4B-F6B4353626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722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TMLFUN</Company>
  <LinksUpToDate>false</LinksUpToDate>
  <CharactersWithSpaces>5263</CharactersWithSpaces>
  <SharedDoc>false</SharedDoc>
  <HLinks>
    <vt:vector size="6" baseType="variant">
      <vt:variant>
        <vt:i4>7995474</vt:i4>
      </vt:variant>
      <vt:variant>
        <vt:i4>0</vt:i4>
      </vt:variant>
      <vt:variant>
        <vt:i4>0</vt:i4>
      </vt:variant>
      <vt:variant>
        <vt:i4>5</vt:i4>
      </vt:variant>
      <vt:variant>
        <vt:lpwstr>mailto:anne.holl@tmil.thueringen.de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Enders</dc:creator>
  <cp:lastModifiedBy>TMIL Reinhold, Karen</cp:lastModifiedBy>
  <cp:revision>8</cp:revision>
  <cp:lastPrinted>2019-04-18T08:51:00Z</cp:lastPrinted>
  <dcterms:created xsi:type="dcterms:W3CDTF">2022-04-25T11:15:00Z</dcterms:created>
  <dcterms:modified xsi:type="dcterms:W3CDTF">2022-04-27T14:29:00Z</dcterms:modified>
</cp:coreProperties>
</file>